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E09816" w14:textId="77777777" w:rsidR="00BF3E2E" w:rsidRPr="002C1F8D" w:rsidRDefault="00BF3E2E" w:rsidP="00BF3E2E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20"/>
          <w:szCs w:val="20"/>
          <w:lang w:val="en-US"/>
        </w:rPr>
      </w:pPr>
      <w:proofErr w:type="spellStart"/>
      <w:r w:rsidRPr="002C1F8D">
        <w:rPr>
          <w:rFonts w:ascii="Arial" w:hAnsi="Arial" w:cs="Arial"/>
          <w:b/>
          <w:sz w:val="20"/>
          <w:szCs w:val="20"/>
          <w:lang w:val="en-US"/>
        </w:rPr>
        <w:t>Journées</w:t>
      </w:r>
      <w:proofErr w:type="spellEnd"/>
      <w:r w:rsidRPr="002C1F8D">
        <w:rPr>
          <w:rFonts w:ascii="Arial" w:hAnsi="Arial" w:cs="Arial"/>
          <w:b/>
          <w:sz w:val="20"/>
          <w:szCs w:val="20"/>
          <w:lang w:val="en-US"/>
        </w:rPr>
        <w:t xml:space="preserve"> </w:t>
      </w:r>
      <w:proofErr w:type="spellStart"/>
      <w:r w:rsidRPr="002C1F8D">
        <w:rPr>
          <w:rFonts w:ascii="Arial" w:hAnsi="Arial" w:cs="Arial"/>
          <w:b/>
          <w:sz w:val="20"/>
          <w:szCs w:val="20"/>
          <w:lang w:val="en-US"/>
        </w:rPr>
        <w:t>technologiques</w:t>
      </w:r>
      <w:proofErr w:type="spellEnd"/>
      <w:r w:rsidRPr="002C1F8D">
        <w:rPr>
          <w:rFonts w:ascii="Arial" w:hAnsi="Arial" w:cs="Arial"/>
          <w:b/>
          <w:sz w:val="20"/>
          <w:szCs w:val="20"/>
          <w:lang w:val="en-US"/>
        </w:rPr>
        <w:t xml:space="preserve"> HORN 2025</w:t>
      </w:r>
    </w:p>
    <w:p w14:paraId="115FBA7A" w14:textId="77777777"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14:paraId="2081A7B9" w14:textId="77777777"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14:paraId="290C3009" w14:textId="77777777" w:rsidR="00CC4269" w:rsidRPr="00C102CB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14:paraId="2BE563A3" w14:textId="2FB8A3B6" w:rsidR="000119F4" w:rsidRDefault="000119F4" w:rsidP="000119F4">
      <w:pPr>
        <w:autoSpaceDE w:val="0"/>
        <w:autoSpaceDN w:val="0"/>
        <w:adjustRightInd w:val="0"/>
        <w:spacing w:after="0" w:line="360" w:lineRule="auto"/>
        <w:rPr>
          <w:rFonts w:ascii="Arial" w:hAnsi="Arial"/>
          <w:b/>
          <w:sz w:val="24"/>
          <w:szCs w:val="24"/>
        </w:rPr>
      </w:pPr>
    </w:p>
    <w:p w14:paraId="4DE81DA4" w14:textId="77777777" w:rsidR="00BF3E2E" w:rsidRPr="002C1F8D" w:rsidRDefault="00BF3E2E" w:rsidP="00BF3E2E">
      <w:pPr>
        <w:rPr>
          <w:rFonts w:ascii="Arial" w:hAnsi="Arial" w:cs="Arial"/>
          <w:b/>
          <w:bCs/>
          <w:lang w:val="en-US"/>
        </w:rPr>
      </w:pPr>
      <w:proofErr w:type="spellStart"/>
      <w:r w:rsidRPr="002C1F8D">
        <w:rPr>
          <w:rFonts w:ascii="Arial" w:hAnsi="Arial" w:cs="Arial"/>
          <w:b/>
          <w:bCs/>
          <w:lang w:val="en-US"/>
        </w:rPr>
        <w:t>Usiner</w:t>
      </w:r>
      <w:proofErr w:type="spellEnd"/>
      <w:r w:rsidRPr="002C1F8D">
        <w:rPr>
          <w:rFonts w:ascii="Arial" w:hAnsi="Arial" w:cs="Arial"/>
          <w:b/>
          <w:bCs/>
          <w:lang w:val="en-US"/>
        </w:rPr>
        <w:t xml:space="preserve"> </w:t>
      </w:r>
      <w:proofErr w:type="spellStart"/>
      <w:r w:rsidRPr="002C1F8D">
        <w:rPr>
          <w:rFonts w:ascii="Arial" w:hAnsi="Arial" w:cs="Arial"/>
          <w:b/>
          <w:bCs/>
          <w:lang w:val="en-US"/>
        </w:rPr>
        <w:t>efficacement</w:t>
      </w:r>
      <w:proofErr w:type="spellEnd"/>
      <w:r w:rsidRPr="002C1F8D">
        <w:rPr>
          <w:rFonts w:ascii="Arial" w:hAnsi="Arial" w:cs="Arial"/>
          <w:b/>
          <w:bCs/>
          <w:lang w:val="en-US"/>
        </w:rPr>
        <w:t xml:space="preserve"> les </w:t>
      </w:r>
      <w:proofErr w:type="spellStart"/>
      <w:r w:rsidRPr="002C1F8D">
        <w:rPr>
          <w:rFonts w:ascii="Arial" w:hAnsi="Arial" w:cs="Arial"/>
          <w:b/>
          <w:bCs/>
          <w:lang w:val="en-US"/>
        </w:rPr>
        <w:t>matériaux</w:t>
      </w:r>
      <w:proofErr w:type="spellEnd"/>
      <w:r w:rsidRPr="002C1F8D">
        <w:rPr>
          <w:rFonts w:ascii="Arial" w:hAnsi="Arial" w:cs="Arial"/>
          <w:b/>
          <w:bCs/>
          <w:lang w:val="en-US"/>
        </w:rPr>
        <w:t xml:space="preserve"> </w:t>
      </w:r>
      <w:proofErr w:type="spellStart"/>
      <w:r w:rsidRPr="002C1F8D">
        <w:rPr>
          <w:rFonts w:ascii="Arial" w:hAnsi="Arial" w:cs="Arial"/>
          <w:b/>
          <w:bCs/>
          <w:lang w:val="en-US"/>
        </w:rPr>
        <w:t>modernes</w:t>
      </w:r>
      <w:proofErr w:type="spellEnd"/>
    </w:p>
    <w:p w14:paraId="5CC5E8B4" w14:textId="77777777" w:rsidR="00BF3E2E" w:rsidRPr="002C1F8D" w:rsidRDefault="00BF3E2E" w:rsidP="00BF3E2E">
      <w:pPr>
        <w:rPr>
          <w:rFonts w:ascii="Arial" w:hAnsi="Arial" w:cs="Arial"/>
          <w:lang w:val="en-US"/>
        </w:rPr>
      </w:pPr>
      <w:proofErr w:type="spellStart"/>
      <w:r w:rsidRPr="002C1F8D">
        <w:rPr>
          <w:rFonts w:ascii="Arial" w:hAnsi="Arial" w:cs="Arial"/>
          <w:lang w:val="en-US"/>
        </w:rPr>
        <w:t>L'ajout</w:t>
      </w:r>
      <w:proofErr w:type="spellEnd"/>
      <w:r w:rsidRPr="002C1F8D">
        <w:rPr>
          <w:rFonts w:ascii="Arial" w:hAnsi="Arial" w:cs="Arial"/>
          <w:lang w:val="en-US"/>
        </w:rPr>
        <w:t xml:space="preserve"> de plomb dans les </w:t>
      </w:r>
      <w:proofErr w:type="spellStart"/>
      <w:r w:rsidRPr="002C1F8D">
        <w:rPr>
          <w:rFonts w:ascii="Arial" w:hAnsi="Arial" w:cs="Arial"/>
          <w:lang w:val="en-US"/>
        </w:rPr>
        <w:t>matériaux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métalliques</w:t>
      </w:r>
      <w:proofErr w:type="spellEnd"/>
      <w:r w:rsidRPr="002C1F8D">
        <w:rPr>
          <w:rFonts w:ascii="Arial" w:hAnsi="Arial" w:cs="Arial"/>
          <w:lang w:val="en-US"/>
        </w:rPr>
        <w:t xml:space="preserve"> a un </w:t>
      </w:r>
      <w:proofErr w:type="spellStart"/>
      <w:r w:rsidRPr="002C1F8D">
        <w:rPr>
          <w:rFonts w:ascii="Arial" w:hAnsi="Arial" w:cs="Arial"/>
          <w:lang w:val="en-US"/>
        </w:rPr>
        <w:t>effet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positif</w:t>
      </w:r>
      <w:proofErr w:type="spellEnd"/>
      <w:r w:rsidRPr="002C1F8D">
        <w:rPr>
          <w:rFonts w:ascii="Arial" w:hAnsi="Arial" w:cs="Arial"/>
          <w:lang w:val="en-US"/>
        </w:rPr>
        <w:t xml:space="preserve"> sur le </w:t>
      </w:r>
      <w:proofErr w:type="spellStart"/>
      <w:r w:rsidRPr="002C1F8D">
        <w:rPr>
          <w:rFonts w:ascii="Arial" w:hAnsi="Arial" w:cs="Arial"/>
          <w:lang w:val="en-US"/>
        </w:rPr>
        <w:t>processus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d'usinage</w:t>
      </w:r>
      <w:proofErr w:type="spellEnd"/>
      <w:r w:rsidRPr="002C1F8D">
        <w:rPr>
          <w:rFonts w:ascii="Arial" w:hAnsi="Arial" w:cs="Arial"/>
          <w:lang w:val="en-US"/>
        </w:rPr>
        <w:t xml:space="preserve">. </w:t>
      </w:r>
      <w:proofErr w:type="spellStart"/>
      <w:r w:rsidRPr="002C1F8D">
        <w:rPr>
          <w:rFonts w:ascii="Arial" w:hAnsi="Arial" w:cs="Arial"/>
          <w:lang w:val="en-US"/>
        </w:rPr>
        <w:t>En</w:t>
      </w:r>
      <w:proofErr w:type="spellEnd"/>
      <w:r w:rsidRPr="002C1F8D">
        <w:rPr>
          <w:rFonts w:ascii="Arial" w:hAnsi="Arial" w:cs="Arial"/>
          <w:lang w:val="en-US"/>
        </w:rPr>
        <w:t xml:space="preserve"> raison des </w:t>
      </w:r>
      <w:proofErr w:type="spellStart"/>
      <w:r w:rsidRPr="002C1F8D">
        <w:rPr>
          <w:rFonts w:ascii="Arial" w:hAnsi="Arial" w:cs="Arial"/>
          <w:lang w:val="en-US"/>
        </w:rPr>
        <w:t>règlements</w:t>
      </w:r>
      <w:proofErr w:type="spellEnd"/>
      <w:r w:rsidRPr="002C1F8D">
        <w:rPr>
          <w:rFonts w:ascii="Arial" w:hAnsi="Arial" w:cs="Arial"/>
          <w:lang w:val="en-US"/>
        </w:rPr>
        <w:t xml:space="preserve"> Reach et ROHS de </w:t>
      </w:r>
      <w:proofErr w:type="spellStart"/>
      <w:r w:rsidRPr="002C1F8D">
        <w:rPr>
          <w:rFonts w:ascii="Arial" w:hAnsi="Arial" w:cs="Arial"/>
          <w:lang w:val="en-US"/>
        </w:rPr>
        <w:t>l'UE</w:t>
      </w:r>
      <w:proofErr w:type="spellEnd"/>
      <w:r w:rsidRPr="002C1F8D">
        <w:rPr>
          <w:rFonts w:ascii="Arial" w:hAnsi="Arial" w:cs="Arial"/>
          <w:lang w:val="en-US"/>
        </w:rPr>
        <w:t xml:space="preserve">, le temps de </w:t>
      </w:r>
      <w:proofErr w:type="spellStart"/>
      <w:r w:rsidRPr="002C1F8D">
        <w:rPr>
          <w:rFonts w:ascii="Arial" w:hAnsi="Arial" w:cs="Arial"/>
          <w:lang w:val="en-US"/>
        </w:rPr>
        <w:t>ces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matériaux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faciles</w:t>
      </w:r>
      <w:proofErr w:type="spellEnd"/>
      <w:r w:rsidRPr="002C1F8D">
        <w:rPr>
          <w:rFonts w:ascii="Arial" w:hAnsi="Arial" w:cs="Arial"/>
          <w:lang w:val="en-US"/>
        </w:rPr>
        <w:t xml:space="preserve"> à </w:t>
      </w:r>
      <w:proofErr w:type="spellStart"/>
      <w:r w:rsidRPr="002C1F8D">
        <w:rPr>
          <w:rFonts w:ascii="Arial" w:hAnsi="Arial" w:cs="Arial"/>
          <w:lang w:val="en-US"/>
        </w:rPr>
        <w:t>usiner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est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révolu</w:t>
      </w:r>
      <w:proofErr w:type="spellEnd"/>
      <w:r w:rsidRPr="002C1F8D">
        <w:rPr>
          <w:rFonts w:ascii="Arial" w:hAnsi="Arial" w:cs="Arial"/>
          <w:lang w:val="en-US"/>
        </w:rPr>
        <w:t xml:space="preserve"> dans de </w:t>
      </w:r>
      <w:proofErr w:type="spellStart"/>
      <w:r w:rsidRPr="002C1F8D">
        <w:rPr>
          <w:rFonts w:ascii="Arial" w:hAnsi="Arial" w:cs="Arial"/>
          <w:lang w:val="en-US"/>
        </w:rPr>
        <w:t>nombreux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cas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d'application</w:t>
      </w:r>
      <w:proofErr w:type="spellEnd"/>
      <w:r w:rsidRPr="002C1F8D">
        <w:rPr>
          <w:rFonts w:ascii="Arial" w:hAnsi="Arial" w:cs="Arial"/>
          <w:lang w:val="en-US"/>
        </w:rPr>
        <w:t xml:space="preserve">. </w:t>
      </w:r>
      <w:proofErr w:type="spellStart"/>
      <w:r w:rsidRPr="002C1F8D">
        <w:rPr>
          <w:rFonts w:ascii="Arial" w:hAnsi="Arial" w:cs="Arial"/>
          <w:lang w:val="en-US"/>
        </w:rPr>
        <w:t>L'usinage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en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toute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sécurité</w:t>
      </w:r>
      <w:proofErr w:type="spellEnd"/>
      <w:r w:rsidRPr="002C1F8D">
        <w:rPr>
          <w:rFonts w:ascii="Arial" w:hAnsi="Arial" w:cs="Arial"/>
          <w:lang w:val="en-US"/>
        </w:rPr>
        <w:t xml:space="preserve"> doit </w:t>
      </w:r>
      <w:proofErr w:type="spellStart"/>
      <w:r w:rsidRPr="002C1F8D">
        <w:rPr>
          <w:rFonts w:ascii="Arial" w:hAnsi="Arial" w:cs="Arial"/>
          <w:lang w:val="en-US"/>
        </w:rPr>
        <w:t>cependant</w:t>
      </w:r>
      <w:proofErr w:type="spellEnd"/>
      <w:r w:rsidRPr="002C1F8D">
        <w:rPr>
          <w:rFonts w:ascii="Arial" w:hAnsi="Arial" w:cs="Arial"/>
          <w:lang w:val="en-US"/>
        </w:rPr>
        <w:t xml:space="preserve"> continuer à </w:t>
      </w:r>
      <w:proofErr w:type="spellStart"/>
      <w:r w:rsidRPr="002C1F8D">
        <w:rPr>
          <w:rFonts w:ascii="Arial" w:hAnsi="Arial" w:cs="Arial"/>
          <w:lang w:val="en-US"/>
        </w:rPr>
        <w:t>l'avenir</w:t>
      </w:r>
      <w:proofErr w:type="spellEnd"/>
      <w:r w:rsidRPr="002C1F8D">
        <w:rPr>
          <w:rFonts w:ascii="Arial" w:hAnsi="Arial" w:cs="Arial"/>
          <w:lang w:val="en-US"/>
        </w:rPr>
        <w:t xml:space="preserve">. Avec son large </w:t>
      </w:r>
      <w:proofErr w:type="spellStart"/>
      <w:r w:rsidRPr="002C1F8D">
        <w:rPr>
          <w:rFonts w:ascii="Arial" w:hAnsi="Arial" w:cs="Arial"/>
          <w:lang w:val="en-US"/>
        </w:rPr>
        <w:t>portefeuille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d'outils</w:t>
      </w:r>
      <w:proofErr w:type="spellEnd"/>
      <w:r w:rsidRPr="002C1F8D">
        <w:rPr>
          <w:rFonts w:ascii="Arial" w:hAnsi="Arial" w:cs="Arial"/>
          <w:lang w:val="en-US"/>
        </w:rPr>
        <w:t xml:space="preserve">, Paul Horn GmbH </w:t>
      </w:r>
      <w:proofErr w:type="spellStart"/>
      <w:r w:rsidRPr="002C1F8D">
        <w:rPr>
          <w:rFonts w:ascii="Arial" w:hAnsi="Arial" w:cs="Arial"/>
          <w:lang w:val="en-US"/>
        </w:rPr>
        <w:t>présente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une</w:t>
      </w:r>
      <w:proofErr w:type="spellEnd"/>
      <w:r w:rsidRPr="002C1F8D">
        <w:rPr>
          <w:rFonts w:ascii="Arial" w:hAnsi="Arial" w:cs="Arial"/>
          <w:lang w:val="en-US"/>
        </w:rPr>
        <w:t xml:space="preserve"> solution </w:t>
      </w:r>
      <w:proofErr w:type="spellStart"/>
      <w:r w:rsidRPr="002C1F8D">
        <w:rPr>
          <w:rFonts w:ascii="Arial" w:hAnsi="Arial" w:cs="Arial"/>
          <w:lang w:val="en-US"/>
        </w:rPr>
        <w:t>adaptée</w:t>
      </w:r>
      <w:proofErr w:type="spellEnd"/>
      <w:r w:rsidRPr="002C1F8D">
        <w:rPr>
          <w:rFonts w:ascii="Arial" w:hAnsi="Arial" w:cs="Arial"/>
          <w:lang w:val="en-US"/>
        </w:rPr>
        <w:t xml:space="preserve"> à </w:t>
      </w:r>
      <w:proofErr w:type="spellStart"/>
      <w:r w:rsidRPr="002C1F8D">
        <w:rPr>
          <w:rFonts w:ascii="Arial" w:hAnsi="Arial" w:cs="Arial"/>
          <w:lang w:val="en-US"/>
        </w:rPr>
        <w:t>presque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toutes</w:t>
      </w:r>
      <w:proofErr w:type="spellEnd"/>
      <w:r w:rsidRPr="002C1F8D">
        <w:rPr>
          <w:rFonts w:ascii="Arial" w:hAnsi="Arial" w:cs="Arial"/>
          <w:lang w:val="en-US"/>
        </w:rPr>
        <w:t xml:space="preserve"> les applications.</w:t>
      </w:r>
    </w:p>
    <w:p w14:paraId="2F7D3036" w14:textId="77777777" w:rsidR="00BF3E2E" w:rsidRPr="002C1F8D" w:rsidRDefault="00BF3E2E" w:rsidP="00BF3E2E">
      <w:pPr>
        <w:rPr>
          <w:rFonts w:ascii="Arial" w:hAnsi="Arial" w:cs="Arial"/>
          <w:lang w:val="en-US"/>
        </w:rPr>
      </w:pPr>
      <w:r w:rsidRPr="002C1F8D">
        <w:rPr>
          <w:rFonts w:ascii="Arial" w:hAnsi="Arial" w:cs="Arial"/>
          <w:lang w:val="en-US"/>
        </w:rPr>
        <w:t xml:space="preserve">Le </w:t>
      </w:r>
      <w:proofErr w:type="spellStart"/>
      <w:r w:rsidRPr="002C1F8D">
        <w:rPr>
          <w:rFonts w:ascii="Arial" w:hAnsi="Arial" w:cs="Arial"/>
          <w:lang w:val="en-US"/>
        </w:rPr>
        <w:t>problème</w:t>
      </w:r>
      <w:proofErr w:type="spellEnd"/>
      <w:r w:rsidRPr="002C1F8D">
        <w:rPr>
          <w:rFonts w:ascii="Arial" w:hAnsi="Arial" w:cs="Arial"/>
          <w:lang w:val="en-US"/>
        </w:rPr>
        <w:t xml:space="preserve"> principal </w:t>
      </w:r>
      <w:proofErr w:type="spellStart"/>
      <w:r w:rsidRPr="002C1F8D">
        <w:rPr>
          <w:rFonts w:ascii="Arial" w:hAnsi="Arial" w:cs="Arial"/>
          <w:lang w:val="en-US"/>
        </w:rPr>
        <w:t>lors</w:t>
      </w:r>
      <w:proofErr w:type="spellEnd"/>
      <w:r w:rsidRPr="002C1F8D">
        <w:rPr>
          <w:rFonts w:ascii="Arial" w:hAnsi="Arial" w:cs="Arial"/>
          <w:lang w:val="en-US"/>
        </w:rPr>
        <w:t xml:space="preserve"> de </w:t>
      </w:r>
      <w:proofErr w:type="spellStart"/>
      <w:r w:rsidRPr="002C1F8D">
        <w:rPr>
          <w:rFonts w:ascii="Arial" w:hAnsi="Arial" w:cs="Arial"/>
          <w:lang w:val="en-US"/>
        </w:rPr>
        <w:t>l'usinage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d'alliages</w:t>
      </w:r>
      <w:proofErr w:type="spellEnd"/>
      <w:r w:rsidRPr="002C1F8D">
        <w:rPr>
          <w:rFonts w:ascii="Arial" w:hAnsi="Arial" w:cs="Arial"/>
          <w:lang w:val="en-US"/>
        </w:rPr>
        <w:t xml:space="preserve"> sans plomb, </w:t>
      </w:r>
      <w:proofErr w:type="spellStart"/>
      <w:r w:rsidRPr="002C1F8D">
        <w:rPr>
          <w:rFonts w:ascii="Arial" w:hAnsi="Arial" w:cs="Arial"/>
          <w:lang w:val="en-US"/>
        </w:rPr>
        <w:t>qu'il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s'agisse</w:t>
      </w:r>
      <w:proofErr w:type="spellEnd"/>
      <w:r w:rsidRPr="002C1F8D">
        <w:rPr>
          <w:rFonts w:ascii="Arial" w:hAnsi="Arial" w:cs="Arial"/>
          <w:lang w:val="en-US"/>
        </w:rPr>
        <w:t xml:space="preserve"> de </w:t>
      </w:r>
      <w:proofErr w:type="spellStart"/>
      <w:r w:rsidRPr="002C1F8D">
        <w:rPr>
          <w:rFonts w:ascii="Arial" w:hAnsi="Arial" w:cs="Arial"/>
          <w:lang w:val="en-US"/>
        </w:rPr>
        <w:t>laiton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ou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d'acier</w:t>
      </w:r>
      <w:proofErr w:type="spellEnd"/>
      <w:r w:rsidRPr="002C1F8D">
        <w:rPr>
          <w:rFonts w:ascii="Arial" w:hAnsi="Arial" w:cs="Arial"/>
          <w:lang w:val="en-US"/>
        </w:rPr>
        <w:t xml:space="preserve"> de décolletage, </w:t>
      </w:r>
      <w:proofErr w:type="spellStart"/>
      <w:r w:rsidRPr="002C1F8D">
        <w:rPr>
          <w:rFonts w:ascii="Arial" w:hAnsi="Arial" w:cs="Arial"/>
          <w:lang w:val="en-US"/>
        </w:rPr>
        <w:t>est</w:t>
      </w:r>
      <w:proofErr w:type="spellEnd"/>
      <w:r w:rsidRPr="002C1F8D">
        <w:rPr>
          <w:rFonts w:ascii="Arial" w:hAnsi="Arial" w:cs="Arial"/>
          <w:lang w:val="en-US"/>
        </w:rPr>
        <w:t xml:space="preserve"> la fragmentation du </w:t>
      </w:r>
      <w:proofErr w:type="spellStart"/>
      <w:r w:rsidRPr="002C1F8D">
        <w:rPr>
          <w:rFonts w:ascii="Arial" w:hAnsi="Arial" w:cs="Arial"/>
          <w:lang w:val="en-US"/>
        </w:rPr>
        <w:t>copeaux</w:t>
      </w:r>
      <w:proofErr w:type="spellEnd"/>
      <w:r w:rsidRPr="002C1F8D">
        <w:rPr>
          <w:rFonts w:ascii="Arial" w:hAnsi="Arial" w:cs="Arial"/>
          <w:lang w:val="en-US"/>
        </w:rPr>
        <w:t xml:space="preserve">, qui </w:t>
      </w:r>
      <w:proofErr w:type="spellStart"/>
      <w:r w:rsidRPr="002C1F8D">
        <w:rPr>
          <w:rFonts w:ascii="Arial" w:hAnsi="Arial" w:cs="Arial"/>
          <w:lang w:val="en-US"/>
        </w:rPr>
        <w:t>n'est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généralement</w:t>
      </w:r>
      <w:proofErr w:type="spellEnd"/>
      <w:r w:rsidRPr="002C1F8D">
        <w:rPr>
          <w:rFonts w:ascii="Arial" w:hAnsi="Arial" w:cs="Arial"/>
          <w:lang w:val="en-US"/>
        </w:rPr>
        <w:t xml:space="preserve"> pas facile. </w:t>
      </w:r>
      <w:proofErr w:type="spellStart"/>
      <w:r w:rsidRPr="002C1F8D">
        <w:rPr>
          <w:rFonts w:ascii="Arial" w:hAnsi="Arial" w:cs="Arial"/>
          <w:lang w:val="en-US"/>
        </w:rPr>
        <w:t>Mais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quel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est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exactement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l'effet</w:t>
      </w:r>
      <w:proofErr w:type="spellEnd"/>
      <w:r w:rsidRPr="002C1F8D">
        <w:rPr>
          <w:rFonts w:ascii="Arial" w:hAnsi="Arial" w:cs="Arial"/>
          <w:lang w:val="en-US"/>
        </w:rPr>
        <w:t xml:space="preserve"> du plomb, un </w:t>
      </w:r>
      <w:proofErr w:type="spellStart"/>
      <w:r w:rsidRPr="002C1F8D">
        <w:rPr>
          <w:rFonts w:ascii="Arial" w:hAnsi="Arial" w:cs="Arial"/>
          <w:lang w:val="en-US"/>
        </w:rPr>
        <w:t>composant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d'alliage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toxique</w:t>
      </w:r>
      <w:proofErr w:type="spellEnd"/>
      <w:r w:rsidRPr="002C1F8D">
        <w:rPr>
          <w:rFonts w:ascii="Arial" w:hAnsi="Arial" w:cs="Arial"/>
          <w:lang w:val="en-US"/>
        </w:rPr>
        <w:t xml:space="preserve"> pour </w:t>
      </w:r>
      <w:proofErr w:type="spellStart"/>
      <w:proofErr w:type="gramStart"/>
      <w:r w:rsidRPr="002C1F8D">
        <w:rPr>
          <w:rFonts w:ascii="Arial" w:hAnsi="Arial" w:cs="Arial"/>
          <w:lang w:val="en-US"/>
        </w:rPr>
        <w:t>l'homme</w:t>
      </w:r>
      <w:proofErr w:type="spellEnd"/>
      <w:r w:rsidRPr="002C1F8D">
        <w:rPr>
          <w:rFonts w:ascii="Arial" w:hAnsi="Arial" w:cs="Arial"/>
          <w:lang w:val="en-US"/>
        </w:rPr>
        <w:t xml:space="preserve"> ?</w:t>
      </w:r>
      <w:proofErr w:type="gram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Lors</w:t>
      </w:r>
      <w:proofErr w:type="spellEnd"/>
      <w:r w:rsidRPr="002C1F8D">
        <w:rPr>
          <w:rFonts w:ascii="Arial" w:hAnsi="Arial" w:cs="Arial"/>
          <w:lang w:val="en-US"/>
        </w:rPr>
        <w:t xml:space="preserve"> de </w:t>
      </w:r>
      <w:proofErr w:type="spellStart"/>
      <w:r w:rsidRPr="002C1F8D">
        <w:rPr>
          <w:rFonts w:ascii="Arial" w:hAnsi="Arial" w:cs="Arial"/>
          <w:lang w:val="en-US"/>
        </w:rPr>
        <w:t>l'usinage</w:t>
      </w:r>
      <w:proofErr w:type="spellEnd"/>
      <w:r w:rsidRPr="002C1F8D">
        <w:rPr>
          <w:rFonts w:ascii="Arial" w:hAnsi="Arial" w:cs="Arial"/>
          <w:lang w:val="en-US"/>
        </w:rPr>
        <w:t xml:space="preserve">, le </w:t>
      </w:r>
      <w:proofErr w:type="spellStart"/>
      <w:r w:rsidRPr="002C1F8D">
        <w:rPr>
          <w:rFonts w:ascii="Arial" w:hAnsi="Arial" w:cs="Arial"/>
          <w:lang w:val="en-US"/>
        </w:rPr>
        <w:t>métal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mou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crée</w:t>
      </w:r>
      <w:proofErr w:type="spellEnd"/>
      <w:r w:rsidRPr="002C1F8D">
        <w:rPr>
          <w:rFonts w:ascii="Arial" w:hAnsi="Arial" w:cs="Arial"/>
          <w:lang w:val="en-US"/>
        </w:rPr>
        <w:t xml:space="preserve"> des points de rupture dans </w:t>
      </w:r>
      <w:proofErr w:type="spellStart"/>
      <w:r w:rsidRPr="002C1F8D">
        <w:rPr>
          <w:rFonts w:ascii="Arial" w:hAnsi="Arial" w:cs="Arial"/>
          <w:lang w:val="en-US"/>
        </w:rPr>
        <w:t>l'alliage</w:t>
      </w:r>
      <w:proofErr w:type="spellEnd"/>
      <w:r w:rsidRPr="002C1F8D">
        <w:rPr>
          <w:rFonts w:ascii="Arial" w:hAnsi="Arial" w:cs="Arial"/>
          <w:lang w:val="en-US"/>
        </w:rPr>
        <w:t xml:space="preserve">, car le plomb </w:t>
      </w:r>
      <w:proofErr w:type="spellStart"/>
      <w:r w:rsidRPr="002C1F8D">
        <w:rPr>
          <w:rFonts w:ascii="Arial" w:hAnsi="Arial" w:cs="Arial"/>
          <w:lang w:val="en-US"/>
        </w:rPr>
        <w:t>forme</w:t>
      </w:r>
      <w:proofErr w:type="spellEnd"/>
      <w:r w:rsidRPr="002C1F8D">
        <w:rPr>
          <w:rFonts w:ascii="Arial" w:hAnsi="Arial" w:cs="Arial"/>
          <w:lang w:val="en-US"/>
        </w:rPr>
        <w:t xml:space="preserve"> de petits </w:t>
      </w:r>
      <w:proofErr w:type="spellStart"/>
      <w:r w:rsidRPr="002C1F8D">
        <w:rPr>
          <w:rFonts w:ascii="Arial" w:hAnsi="Arial" w:cs="Arial"/>
          <w:lang w:val="en-US"/>
        </w:rPr>
        <w:t>nids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ou</w:t>
      </w:r>
      <w:proofErr w:type="spellEnd"/>
      <w:r w:rsidRPr="002C1F8D">
        <w:rPr>
          <w:rFonts w:ascii="Arial" w:hAnsi="Arial" w:cs="Arial"/>
          <w:lang w:val="en-US"/>
        </w:rPr>
        <w:t xml:space="preserve"> des inclusions dans la structure de </w:t>
      </w:r>
      <w:proofErr w:type="spellStart"/>
      <w:r w:rsidRPr="002C1F8D">
        <w:rPr>
          <w:rFonts w:ascii="Arial" w:hAnsi="Arial" w:cs="Arial"/>
          <w:lang w:val="en-US"/>
        </w:rPr>
        <w:t>l'alliage</w:t>
      </w:r>
      <w:proofErr w:type="spellEnd"/>
      <w:r w:rsidRPr="002C1F8D">
        <w:rPr>
          <w:rFonts w:ascii="Arial" w:hAnsi="Arial" w:cs="Arial"/>
          <w:lang w:val="en-US"/>
        </w:rPr>
        <w:t xml:space="preserve">. </w:t>
      </w:r>
      <w:proofErr w:type="spellStart"/>
      <w:r w:rsidRPr="002C1F8D">
        <w:rPr>
          <w:rFonts w:ascii="Arial" w:hAnsi="Arial" w:cs="Arial"/>
          <w:lang w:val="en-US"/>
        </w:rPr>
        <w:t>Celles</w:t>
      </w:r>
      <w:proofErr w:type="spellEnd"/>
      <w:r w:rsidRPr="002C1F8D">
        <w:rPr>
          <w:rFonts w:ascii="Arial" w:hAnsi="Arial" w:cs="Arial"/>
          <w:lang w:val="en-US"/>
        </w:rPr>
        <w:t xml:space="preserve">-ci </w:t>
      </w:r>
      <w:proofErr w:type="spellStart"/>
      <w:r w:rsidRPr="002C1F8D">
        <w:rPr>
          <w:rFonts w:ascii="Arial" w:hAnsi="Arial" w:cs="Arial"/>
          <w:lang w:val="en-US"/>
        </w:rPr>
        <w:t>assurent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une</w:t>
      </w:r>
      <w:proofErr w:type="spellEnd"/>
      <w:r w:rsidRPr="002C1F8D">
        <w:rPr>
          <w:rFonts w:ascii="Arial" w:hAnsi="Arial" w:cs="Arial"/>
          <w:lang w:val="en-US"/>
        </w:rPr>
        <w:t xml:space="preserve"> fragmentation du </w:t>
      </w:r>
      <w:proofErr w:type="spellStart"/>
      <w:r w:rsidRPr="002C1F8D">
        <w:rPr>
          <w:rFonts w:ascii="Arial" w:hAnsi="Arial" w:cs="Arial"/>
          <w:lang w:val="en-US"/>
        </w:rPr>
        <w:t>copeaux</w:t>
      </w:r>
      <w:proofErr w:type="spellEnd"/>
      <w:r w:rsidRPr="002C1F8D">
        <w:rPr>
          <w:rFonts w:ascii="Arial" w:hAnsi="Arial" w:cs="Arial"/>
          <w:lang w:val="en-US"/>
        </w:rPr>
        <w:t xml:space="preserve"> et de </w:t>
      </w:r>
      <w:proofErr w:type="spellStart"/>
      <w:r w:rsidRPr="002C1F8D">
        <w:rPr>
          <w:rFonts w:ascii="Arial" w:hAnsi="Arial" w:cs="Arial"/>
          <w:lang w:val="en-US"/>
        </w:rPr>
        <w:t>faibles</w:t>
      </w:r>
      <w:proofErr w:type="spellEnd"/>
      <w:r w:rsidRPr="002C1F8D">
        <w:rPr>
          <w:rFonts w:ascii="Arial" w:hAnsi="Arial" w:cs="Arial"/>
          <w:lang w:val="en-US"/>
        </w:rPr>
        <w:t xml:space="preserve"> forces de coupe </w:t>
      </w:r>
      <w:proofErr w:type="spellStart"/>
      <w:r w:rsidRPr="002C1F8D">
        <w:rPr>
          <w:rFonts w:ascii="Arial" w:hAnsi="Arial" w:cs="Arial"/>
          <w:lang w:val="en-US"/>
        </w:rPr>
        <w:t>lors</w:t>
      </w:r>
      <w:proofErr w:type="spellEnd"/>
      <w:r w:rsidRPr="002C1F8D">
        <w:rPr>
          <w:rFonts w:ascii="Arial" w:hAnsi="Arial" w:cs="Arial"/>
          <w:lang w:val="en-US"/>
        </w:rPr>
        <w:t xml:space="preserve"> de </w:t>
      </w:r>
      <w:proofErr w:type="spellStart"/>
      <w:r w:rsidRPr="002C1F8D">
        <w:rPr>
          <w:rFonts w:ascii="Arial" w:hAnsi="Arial" w:cs="Arial"/>
          <w:lang w:val="en-US"/>
        </w:rPr>
        <w:t>l'usinage</w:t>
      </w:r>
      <w:proofErr w:type="spellEnd"/>
      <w:r w:rsidRPr="002C1F8D">
        <w:rPr>
          <w:rFonts w:ascii="Arial" w:hAnsi="Arial" w:cs="Arial"/>
          <w:lang w:val="en-US"/>
        </w:rPr>
        <w:t xml:space="preserve">. De plus, le </w:t>
      </w:r>
      <w:proofErr w:type="spellStart"/>
      <w:r w:rsidRPr="002C1F8D">
        <w:rPr>
          <w:rFonts w:ascii="Arial" w:hAnsi="Arial" w:cs="Arial"/>
          <w:lang w:val="en-US"/>
        </w:rPr>
        <w:t>métal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lourd</w:t>
      </w:r>
      <w:proofErr w:type="spellEnd"/>
      <w:r w:rsidRPr="002C1F8D">
        <w:rPr>
          <w:rFonts w:ascii="Arial" w:hAnsi="Arial" w:cs="Arial"/>
          <w:lang w:val="en-US"/>
        </w:rPr>
        <w:t xml:space="preserve"> agit </w:t>
      </w:r>
      <w:proofErr w:type="spellStart"/>
      <w:r w:rsidRPr="002C1F8D">
        <w:rPr>
          <w:rFonts w:ascii="Arial" w:hAnsi="Arial" w:cs="Arial"/>
          <w:lang w:val="en-US"/>
        </w:rPr>
        <w:t>comme</w:t>
      </w:r>
      <w:proofErr w:type="spellEnd"/>
      <w:r w:rsidRPr="002C1F8D">
        <w:rPr>
          <w:rFonts w:ascii="Arial" w:hAnsi="Arial" w:cs="Arial"/>
          <w:lang w:val="en-US"/>
        </w:rPr>
        <w:t xml:space="preserve"> un film </w:t>
      </w:r>
      <w:proofErr w:type="spellStart"/>
      <w:r w:rsidRPr="002C1F8D">
        <w:rPr>
          <w:rFonts w:ascii="Arial" w:hAnsi="Arial" w:cs="Arial"/>
          <w:lang w:val="en-US"/>
        </w:rPr>
        <w:t>lubrifiant</w:t>
      </w:r>
      <w:proofErr w:type="spellEnd"/>
      <w:r w:rsidRPr="002C1F8D">
        <w:rPr>
          <w:rFonts w:ascii="Arial" w:hAnsi="Arial" w:cs="Arial"/>
          <w:lang w:val="en-US"/>
        </w:rPr>
        <w:t xml:space="preserve">, </w:t>
      </w:r>
      <w:proofErr w:type="spellStart"/>
      <w:r w:rsidRPr="002C1F8D">
        <w:rPr>
          <w:rFonts w:ascii="Arial" w:hAnsi="Arial" w:cs="Arial"/>
          <w:lang w:val="en-US"/>
        </w:rPr>
        <w:t>ce</w:t>
      </w:r>
      <w:proofErr w:type="spellEnd"/>
      <w:r w:rsidRPr="002C1F8D">
        <w:rPr>
          <w:rFonts w:ascii="Arial" w:hAnsi="Arial" w:cs="Arial"/>
          <w:lang w:val="en-US"/>
        </w:rPr>
        <w:t xml:space="preserve"> qui a un </w:t>
      </w:r>
      <w:proofErr w:type="spellStart"/>
      <w:r w:rsidRPr="002C1F8D">
        <w:rPr>
          <w:rFonts w:ascii="Arial" w:hAnsi="Arial" w:cs="Arial"/>
          <w:lang w:val="en-US"/>
        </w:rPr>
        <w:t>effet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positif</w:t>
      </w:r>
      <w:proofErr w:type="spellEnd"/>
      <w:r w:rsidRPr="002C1F8D">
        <w:rPr>
          <w:rFonts w:ascii="Arial" w:hAnsi="Arial" w:cs="Arial"/>
          <w:lang w:val="en-US"/>
        </w:rPr>
        <w:t xml:space="preserve"> sur </w:t>
      </w:r>
      <w:proofErr w:type="spellStart"/>
      <w:r w:rsidRPr="002C1F8D">
        <w:rPr>
          <w:rFonts w:ascii="Arial" w:hAnsi="Arial" w:cs="Arial"/>
          <w:lang w:val="en-US"/>
        </w:rPr>
        <w:t>l'usure</w:t>
      </w:r>
      <w:proofErr w:type="spellEnd"/>
      <w:r w:rsidRPr="002C1F8D">
        <w:rPr>
          <w:rFonts w:ascii="Arial" w:hAnsi="Arial" w:cs="Arial"/>
          <w:lang w:val="en-US"/>
        </w:rPr>
        <w:t xml:space="preserve"> des </w:t>
      </w:r>
      <w:proofErr w:type="spellStart"/>
      <w:r w:rsidRPr="002C1F8D">
        <w:rPr>
          <w:rFonts w:ascii="Arial" w:hAnsi="Arial" w:cs="Arial"/>
          <w:lang w:val="en-US"/>
        </w:rPr>
        <w:t>outils</w:t>
      </w:r>
      <w:proofErr w:type="spellEnd"/>
      <w:r w:rsidRPr="002C1F8D">
        <w:rPr>
          <w:rFonts w:ascii="Arial" w:hAnsi="Arial" w:cs="Arial"/>
          <w:lang w:val="en-US"/>
        </w:rPr>
        <w:t xml:space="preserve">. </w:t>
      </w:r>
    </w:p>
    <w:p w14:paraId="70AF53E4" w14:textId="77777777" w:rsidR="00BF3E2E" w:rsidRPr="002C1F8D" w:rsidRDefault="00BF3E2E" w:rsidP="00BF3E2E">
      <w:pPr>
        <w:rPr>
          <w:rFonts w:ascii="Arial" w:hAnsi="Arial" w:cs="Arial"/>
          <w:lang w:val="en-US"/>
        </w:rPr>
      </w:pPr>
      <w:r w:rsidRPr="002C1F8D">
        <w:rPr>
          <w:rFonts w:ascii="Arial" w:hAnsi="Arial" w:cs="Arial"/>
          <w:lang w:val="en-US"/>
        </w:rPr>
        <w:t xml:space="preserve">La transition a </w:t>
      </w:r>
      <w:proofErr w:type="spellStart"/>
      <w:r w:rsidRPr="002C1F8D">
        <w:rPr>
          <w:rFonts w:ascii="Arial" w:hAnsi="Arial" w:cs="Arial"/>
          <w:lang w:val="en-US"/>
        </w:rPr>
        <w:t>d'abord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été</w:t>
      </w:r>
      <w:proofErr w:type="spellEnd"/>
      <w:r w:rsidRPr="002C1F8D">
        <w:rPr>
          <w:rFonts w:ascii="Arial" w:hAnsi="Arial" w:cs="Arial"/>
          <w:lang w:val="en-US"/>
        </w:rPr>
        <w:t xml:space="preserve"> un </w:t>
      </w:r>
      <w:proofErr w:type="spellStart"/>
      <w:r w:rsidRPr="002C1F8D">
        <w:rPr>
          <w:rFonts w:ascii="Arial" w:hAnsi="Arial" w:cs="Arial"/>
          <w:lang w:val="en-US"/>
        </w:rPr>
        <w:t>défi</w:t>
      </w:r>
      <w:proofErr w:type="spellEnd"/>
      <w:r w:rsidRPr="002C1F8D">
        <w:rPr>
          <w:rFonts w:ascii="Arial" w:hAnsi="Arial" w:cs="Arial"/>
          <w:lang w:val="en-US"/>
        </w:rPr>
        <w:t xml:space="preserve">. </w:t>
      </w:r>
      <w:proofErr w:type="spellStart"/>
      <w:r w:rsidRPr="00F44222">
        <w:rPr>
          <w:rFonts w:ascii="Arial" w:hAnsi="Arial" w:cs="Arial"/>
        </w:rPr>
        <w:t>Les</w:t>
      </w:r>
      <w:proofErr w:type="spellEnd"/>
      <w:r w:rsidRPr="00F44222">
        <w:rPr>
          <w:rFonts w:ascii="Arial" w:hAnsi="Arial" w:cs="Arial"/>
        </w:rPr>
        <w:t xml:space="preserve"> </w:t>
      </w:r>
      <w:proofErr w:type="spellStart"/>
      <w:r w:rsidRPr="00F44222">
        <w:rPr>
          <w:rFonts w:ascii="Arial" w:hAnsi="Arial" w:cs="Arial"/>
        </w:rPr>
        <w:t>bonnes</w:t>
      </w:r>
      <w:proofErr w:type="spellEnd"/>
      <w:r w:rsidRPr="00F44222">
        <w:rPr>
          <w:rFonts w:ascii="Arial" w:hAnsi="Arial" w:cs="Arial"/>
        </w:rPr>
        <w:t xml:space="preserve"> </w:t>
      </w:r>
      <w:proofErr w:type="spellStart"/>
      <w:r w:rsidRPr="00F44222">
        <w:rPr>
          <w:rFonts w:ascii="Arial" w:hAnsi="Arial" w:cs="Arial"/>
        </w:rPr>
        <w:t>propriétés</w:t>
      </w:r>
      <w:proofErr w:type="spellEnd"/>
      <w:r w:rsidRPr="00F44222">
        <w:rPr>
          <w:rFonts w:ascii="Arial" w:hAnsi="Arial" w:cs="Arial"/>
        </w:rPr>
        <w:t xml:space="preserve"> </w:t>
      </w:r>
      <w:proofErr w:type="spellStart"/>
      <w:r w:rsidRPr="00F44222">
        <w:rPr>
          <w:rFonts w:ascii="Arial" w:hAnsi="Arial" w:cs="Arial"/>
        </w:rPr>
        <w:t>d'usinage</w:t>
      </w:r>
      <w:proofErr w:type="spellEnd"/>
      <w:r w:rsidRPr="00F44222">
        <w:rPr>
          <w:rFonts w:ascii="Arial" w:hAnsi="Arial" w:cs="Arial"/>
        </w:rPr>
        <w:t xml:space="preserve"> des </w:t>
      </w:r>
      <w:proofErr w:type="spellStart"/>
      <w:r w:rsidRPr="00F44222">
        <w:rPr>
          <w:rFonts w:ascii="Arial" w:hAnsi="Arial" w:cs="Arial"/>
        </w:rPr>
        <w:t>matériaux</w:t>
      </w:r>
      <w:proofErr w:type="spellEnd"/>
      <w:r w:rsidRPr="00F44222">
        <w:rPr>
          <w:rFonts w:ascii="Arial" w:hAnsi="Arial" w:cs="Arial"/>
        </w:rPr>
        <w:t xml:space="preserve"> </w:t>
      </w:r>
      <w:proofErr w:type="spellStart"/>
      <w:r w:rsidRPr="00F44222">
        <w:rPr>
          <w:rFonts w:ascii="Arial" w:hAnsi="Arial" w:cs="Arial"/>
        </w:rPr>
        <w:t>alliés</w:t>
      </w:r>
      <w:proofErr w:type="spellEnd"/>
      <w:r w:rsidRPr="00F44222">
        <w:rPr>
          <w:rFonts w:ascii="Arial" w:hAnsi="Arial" w:cs="Arial"/>
        </w:rPr>
        <w:t xml:space="preserve"> au </w:t>
      </w:r>
      <w:proofErr w:type="spellStart"/>
      <w:r w:rsidRPr="00F44222">
        <w:rPr>
          <w:rFonts w:ascii="Arial" w:hAnsi="Arial" w:cs="Arial"/>
        </w:rPr>
        <w:t>plomb</w:t>
      </w:r>
      <w:proofErr w:type="spellEnd"/>
      <w:r w:rsidRPr="00F44222">
        <w:rPr>
          <w:rFonts w:ascii="Arial" w:hAnsi="Arial" w:cs="Arial"/>
        </w:rPr>
        <w:t xml:space="preserve"> </w:t>
      </w:r>
      <w:proofErr w:type="spellStart"/>
      <w:r w:rsidRPr="00F44222">
        <w:rPr>
          <w:rFonts w:ascii="Arial" w:hAnsi="Arial" w:cs="Arial"/>
        </w:rPr>
        <w:t>ont</w:t>
      </w:r>
      <w:proofErr w:type="spellEnd"/>
      <w:r w:rsidRPr="00F44222">
        <w:rPr>
          <w:rFonts w:ascii="Arial" w:hAnsi="Arial" w:cs="Arial"/>
        </w:rPr>
        <w:t xml:space="preserve"> </w:t>
      </w:r>
      <w:proofErr w:type="spellStart"/>
      <w:r w:rsidRPr="00F44222">
        <w:rPr>
          <w:rFonts w:ascii="Arial" w:hAnsi="Arial" w:cs="Arial"/>
        </w:rPr>
        <w:t>été</w:t>
      </w:r>
      <w:proofErr w:type="spellEnd"/>
      <w:r w:rsidRPr="00F44222">
        <w:rPr>
          <w:rFonts w:ascii="Arial" w:hAnsi="Arial" w:cs="Arial"/>
        </w:rPr>
        <w:t xml:space="preserve"> </w:t>
      </w:r>
      <w:proofErr w:type="spellStart"/>
      <w:r w:rsidRPr="00F44222">
        <w:rPr>
          <w:rFonts w:ascii="Arial" w:hAnsi="Arial" w:cs="Arial"/>
        </w:rPr>
        <w:t>perdues</w:t>
      </w:r>
      <w:proofErr w:type="spellEnd"/>
      <w:r w:rsidRPr="00F44222">
        <w:rPr>
          <w:rFonts w:ascii="Arial" w:hAnsi="Arial" w:cs="Arial"/>
        </w:rPr>
        <w:t xml:space="preserve">. </w:t>
      </w:r>
      <w:r w:rsidRPr="002C1F8D">
        <w:rPr>
          <w:rFonts w:ascii="Arial" w:hAnsi="Arial" w:cs="Arial"/>
          <w:lang w:val="en-US"/>
        </w:rPr>
        <w:t xml:space="preserve">De plus, </w:t>
      </w:r>
      <w:proofErr w:type="spellStart"/>
      <w:r w:rsidRPr="002C1F8D">
        <w:rPr>
          <w:rFonts w:ascii="Arial" w:hAnsi="Arial" w:cs="Arial"/>
          <w:lang w:val="en-US"/>
        </w:rPr>
        <w:t>l'usure</w:t>
      </w:r>
      <w:proofErr w:type="spellEnd"/>
      <w:r w:rsidRPr="002C1F8D">
        <w:rPr>
          <w:rFonts w:ascii="Arial" w:hAnsi="Arial" w:cs="Arial"/>
          <w:lang w:val="en-US"/>
        </w:rPr>
        <w:t xml:space="preserve"> de </w:t>
      </w:r>
      <w:proofErr w:type="spellStart"/>
      <w:r w:rsidRPr="002C1F8D">
        <w:rPr>
          <w:rFonts w:ascii="Arial" w:hAnsi="Arial" w:cs="Arial"/>
          <w:lang w:val="en-US"/>
        </w:rPr>
        <w:t>l'arête</w:t>
      </w:r>
      <w:proofErr w:type="spellEnd"/>
      <w:r w:rsidRPr="002C1F8D">
        <w:rPr>
          <w:rFonts w:ascii="Arial" w:hAnsi="Arial" w:cs="Arial"/>
          <w:lang w:val="en-US"/>
        </w:rPr>
        <w:t xml:space="preserve"> de coupe </w:t>
      </w:r>
      <w:proofErr w:type="spellStart"/>
      <w:r w:rsidRPr="002C1F8D">
        <w:rPr>
          <w:rFonts w:ascii="Arial" w:hAnsi="Arial" w:cs="Arial"/>
          <w:lang w:val="en-US"/>
        </w:rPr>
        <w:t>augmente</w:t>
      </w:r>
      <w:proofErr w:type="spellEnd"/>
      <w:r w:rsidRPr="002C1F8D">
        <w:rPr>
          <w:rFonts w:ascii="Arial" w:hAnsi="Arial" w:cs="Arial"/>
          <w:lang w:val="en-US"/>
        </w:rPr>
        <w:t xml:space="preserve"> de manière significative. Pour les gorges et le </w:t>
      </w:r>
      <w:proofErr w:type="spellStart"/>
      <w:r w:rsidRPr="002C1F8D">
        <w:rPr>
          <w:rFonts w:ascii="Arial" w:hAnsi="Arial" w:cs="Arial"/>
          <w:lang w:val="en-US"/>
        </w:rPr>
        <w:t>chariotage</w:t>
      </w:r>
      <w:proofErr w:type="spellEnd"/>
      <w:r w:rsidRPr="002C1F8D">
        <w:rPr>
          <w:rFonts w:ascii="Arial" w:hAnsi="Arial" w:cs="Arial"/>
          <w:lang w:val="en-US"/>
        </w:rPr>
        <w:t xml:space="preserve">, des </w:t>
      </w:r>
      <w:proofErr w:type="spellStart"/>
      <w:r w:rsidRPr="002C1F8D">
        <w:rPr>
          <w:rFonts w:ascii="Arial" w:hAnsi="Arial" w:cs="Arial"/>
          <w:lang w:val="en-US"/>
        </w:rPr>
        <w:t>géométries</w:t>
      </w:r>
      <w:proofErr w:type="spellEnd"/>
      <w:r w:rsidRPr="002C1F8D">
        <w:rPr>
          <w:rFonts w:ascii="Arial" w:hAnsi="Arial" w:cs="Arial"/>
          <w:lang w:val="en-US"/>
        </w:rPr>
        <w:t xml:space="preserve"> de coupe issues du </w:t>
      </w:r>
      <w:proofErr w:type="spellStart"/>
      <w:r w:rsidRPr="002C1F8D">
        <w:rPr>
          <w:rFonts w:ascii="Arial" w:hAnsi="Arial" w:cs="Arial"/>
          <w:lang w:val="en-US"/>
        </w:rPr>
        <w:t>domaine</w:t>
      </w:r>
      <w:proofErr w:type="spellEnd"/>
      <w:r w:rsidRPr="002C1F8D">
        <w:rPr>
          <w:rFonts w:ascii="Arial" w:hAnsi="Arial" w:cs="Arial"/>
          <w:lang w:val="en-US"/>
        </w:rPr>
        <w:t xml:space="preserve"> de </w:t>
      </w:r>
      <w:proofErr w:type="spellStart"/>
      <w:r w:rsidRPr="002C1F8D">
        <w:rPr>
          <w:rFonts w:ascii="Arial" w:hAnsi="Arial" w:cs="Arial"/>
          <w:lang w:val="en-US"/>
        </w:rPr>
        <w:t>l'acier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ainsi</w:t>
      </w:r>
      <w:proofErr w:type="spellEnd"/>
      <w:r w:rsidRPr="002C1F8D">
        <w:rPr>
          <w:rFonts w:ascii="Arial" w:hAnsi="Arial" w:cs="Arial"/>
          <w:lang w:val="en-US"/>
        </w:rPr>
        <w:t xml:space="preserve"> que des </w:t>
      </w:r>
      <w:proofErr w:type="spellStart"/>
      <w:r w:rsidRPr="002C1F8D">
        <w:rPr>
          <w:rFonts w:ascii="Arial" w:hAnsi="Arial" w:cs="Arial"/>
          <w:lang w:val="en-US"/>
        </w:rPr>
        <w:t>géométries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spécialement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réalisées</w:t>
      </w:r>
      <w:proofErr w:type="spellEnd"/>
      <w:r w:rsidRPr="002C1F8D">
        <w:rPr>
          <w:rFonts w:ascii="Arial" w:hAnsi="Arial" w:cs="Arial"/>
          <w:lang w:val="en-US"/>
        </w:rPr>
        <w:t xml:space="preserve"> au laser </w:t>
      </w:r>
      <w:proofErr w:type="spellStart"/>
      <w:r w:rsidRPr="002C1F8D">
        <w:rPr>
          <w:rFonts w:ascii="Arial" w:hAnsi="Arial" w:cs="Arial"/>
          <w:lang w:val="en-US"/>
        </w:rPr>
        <w:t>ont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permis</w:t>
      </w:r>
      <w:proofErr w:type="spellEnd"/>
      <w:r w:rsidRPr="002C1F8D">
        <w:rPr>
          <w:rFonts w:ascii="Arial" w:hAnsi="Arial" w:cs="Arial"/>
          <w:lang w:val="en-US"/>
        </w:rPr>
        <w:t xml:space="preserve"> de </w:t>
      </w:r>
      <w:proofErr w:type="spellStart"/>
      <w:r w:rsidRPr="002C1F8D">
        <w:rPr>
          <w:rFonts w:ascii="Arial" w:hAnsi="Arial" w:cs="Arial"/>
          <w:lang w:val="en-US"/>
        </w:rPr>
        <w:t>remédier</w:t>
      </w:r>
      <w:proofErr w:type="spellEnd"/>
      <w:r w:rsidRPr="002C1F8D">
        <w:rPr>
          <w:rFonts w:ascii="Arial" w:hAnsi="Arial" w:cs="Arial"/>
          <w:lang w:val="en-US"/>
        </w:rPr>
        <w:t xml:space="preserve"> à </w:t>
      </w:r>
      <w:proofErr w:type="spellStart"/>
      <w:r w:rsidRPr="002C1F8D">
        <w:rPr>
          <w:rFonts w:ascii="Arial" w:hAnsi="Arial" w:cs="Arial"/>
          <w:lang w:val="en-US"/>
        </w:rPr>
        <w:t>cette</w:t>
      </w:r>
      <w:proofErr w:type="spellEnd"/>
      <w:r w:rsidRPr="002C1F8D">
        <w:rPr>
          <w:rFonts w:ascii="Arial" w:hAnsi="Arial" w:cs="Arial"/>
          <w:lang w:val="en-US"/>
        </w:rPr>
        <w:t xml:space="preserve"> situation. Des études </w:t>
      </w:r>
      <w:proofErr w:type="spellStart"/>
      <w:r w:rsidRPr="002C1F8D">
        <w:rPr>
          <w:rFonts w:ascii="Arial" w:hAnsi="Arial" w:cs="Arial"/>
          <w:lang w:val="en-US"/>
        </w:rPr>
        <w:t>approfondies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ont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montré</w:t>
      </w:r>
      <w:proofErr w:type="spellEnd"/>
      <w:r w:rsidRPr="002C1F8D">
        <w:rPr>
          <w:rFonts w:ascii="Arial" w:hAnsi="Arial" w:cs="Arial"/>
          <w:lang w:val="en-US"/>
        </w:rPr>
        <w:t xml:space="preserve"> que les </w:t>
      </w:r>
      <w:proofErr w:type="spellStart"/>
      <w:r w:rsidRPr="002C1F8D">
        <w:rPr>
          <w:rFonts w:ascii="Arial" w:hAnsi="Arial" w:cs="Arial"/>
          <w:lang w:val="en-US"/>
        </w:rPr>
        <w:t>géométries</w:t>
      </w:r>
      <w:proofErr w:type="spellEnd"/>
      <w:r w:rsidRPr="002C1F8D">
        <w:rPr>
          <w:rFonts w:ascii="Arial" w:hAnsi="Arial" w:cs="Arial"/>
          <w:lang w:val="en-US"/>
        </w:rPr>
        <w:t xml:space="preserve"> de brise-</w:t>
      </w:r>
      <w:proofErr w:type="spellStart"/>
      <w:r w:rsidRPr="002C1F8D">
        <w:rPr>
          <w:rFonts w:ascii="Arial" w:hAnsi="Arial" w:cs="Arial"/>
          <w:lang w:val="en-US"/>
        </w:rPr>
        <w:t>copeaux</w:t>
      </w:r>
      <w:proofErr w:type="spellEnd"/>
      <w:r w:rsidRPr="002C1F8D">
        <w:rPr>
          <w:rFonts w:ascii="Arial" w:hAnsi="Arial" w:cs="Arial"/>
          <w:lang w:val="en-US"/>
        </w:rPr>
        <w:t xml:space="preserve"> pour les </w:t>
      </w:r>
      <w:proofErr w:type="spellStart"/>
      <w:r w:rsidRPr="002C1F8D">
        <w:rPr>
          <w:rFonts w:ascii="Arial" w:hAnsi="Arial" w:cs="Arial"/>
          <w:lang w:val="en-US"/>
        </w:rPr>
        <w:t>aciers</w:t>
      </w:r>
      <w:proofErr w:type="spellEnd"/>
      <w:r w:rsidRPr="002C1F8D">
        <w:rPr>
          <w:rFonts w:ascii="Arial" w:hAnsi="Arial" w:cs="Arial"/>
          <w:lang w:val="en-US"/>
        </w:rPr>
        <w:t xml:space="preserve"> de </w:t>
      </w:r>
      <w:proofErr w:type="spellStart"/>
      <w:r w:rsidRPr="002C1F8D">
        <w:rPr>
          <w:rFonts w:ascii="Arial" w:hAnsi="Arial" w:cs="Arial"/>
          <w:lang w:val="en-US"/>
        </w:rPr>
        <w:t>résistance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moyenne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fonctionnent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très</w:t>
      </w:r>
      <w:proofErr w:type="spellEnd"/>
      <w:r w:rsidRPr="002C1F8D">
        <w:rPr>
          <w:rFonts w:ascii="Arial" w:hAnsi="Arial" w:cs="Arial"/>
          <w:lang w:val="en-US"/>
        </w:rPr>
        <w:t xml:space="preserve"> bien avec les </w:t>
      </w:r>
      <w:proofErr w:type="spellStart"/>
      <w:r w:rsidRPr="002C1F8D">
        <w:rPr>
          <w:rFonts w:ascii="Arial" w:hAnsi="Arial" w:cs="Arial"/>
          <w:lang w:val="en-US"/>
        </w:rPr>
        <w:t>matériaux</w:t>
      </w:r>
      <w:proofErr w:type="spellEnd"/>
      <w:r w:rsidRPr="002C1F8D">
        <w:rPr>
          <w:rFonts w:ascii="Arial" w:hAnsi="Arial" w:cs="Arial"/>
          <w:lang w:val="en-US"/>
        </w:rPr>
        <w:t xml:space="preserve"> sans plomb. </w:t>
      </w:r>
    </w:p>
    <w:p w14:paraId="596D371C" w14:textId="7FADEB85" w:rsidR="00BF3E2E" w:rsidRDefault="00BF3E2E" w:rsidP="00BF3E2E">
      <w:pPr>
        <w:rPr>
          <w:rFonts w:ascii="Arial" w:hAnsi="Arial" w:cs="Arial"/>
          <w:lang w:val="en-US"/>
        </w:rPr>
      </w:pPr>
      <w:proofErr w:type="spellStart"/>
      <w:r w:rsidRPr="002C1F8D">
        <w:rPr>
          <w:rFonts w:ascii="Arial" w:hAnsi="Arial" w:cs="Arial"/>
          <w:lang w:val="en-US"/>
        </w:rPr>
        <w:t>Lors</w:t>
      </w:r>
      <w:proofErr w:type="spellEnd"/>
      <w:r w:rsidRPr="002C1F8D">
        <w:rPr>
          <w:rFonts w:ascii="Arial" w:hAnsi="Arial" w:cs="Arial"/>
          <w:lang w:val="en-US"/>
        </w:rPr>
        <w:t xml:space="preserve"> de </w:t>
      </w:r>
      <w:proofErr w:type="spellStart"/>
      <w:r w:rsidRPr="002C1F8D">
        <w:rPr>
          <w:rFonts w:ascii="Arial" w:hAnsi="Arial" w:cs="Arial"/>
          <w:lang w:val="en-US"/>
        </w:rPr>
        <w:t>l'alésage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intérieur</w:t>
      </w:r>
      <w:proofErr w:type="spellEnd"/>
      <w:r w:rsidRPr="002C1F8D">
        <w:rPr>
          <w:rFonts w:ascii="Arial" w:hAnsi="Arial" w:cs="Arial"/>
          <w:lang w:val="en-US"/>
        </w:rPr>
        <w:t xml:space="preserve">, des </w:t>
      </w:r>
      <w:proofErr w:type="spellStart"/>
      <w:r w:rsidRPr="002C1F8D">
        <w:rPr>
          <w:rFonts w:ascii="Arial" w:hAnsi="Arial" w:cs="Arial"/>
          <w:lang w:val="en-US"/>
        </w:rPr>
        <w:t>géométries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adaptées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créent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également</w:t>
      </w:r>
      <w:proofErr w:type="spellEnd"/>
      <w:r w:rsidRPr="002C1F8D">
        <w:rPr>
          <w:rFonts w:ascii="Arial" w:hAnsi="Arial" w:cs="Arial"/>
          <w:lang w:val="en-US"/>
        </w:rPr>
        <w:t xml:space="preserve"> la fragmentation du </w:t>
      </w:r>
      <w:proofErr w:type="spellStart"/>
      <w:r w:rsidRPr="002C1F8D">
        <w:rPr>
          <w:rFonts w:ascii="Arial" w:hAnsi="Arial" w:cs="Arial"/>
          <w:lang w:val="en-US"/>
        </w:rPr>
        <w:t>copeaux</w:t>
      </w:r>
      <w:proofErr w:type="spellEnd"/>
      <w:r w:rsidRPr="002C1F8D">
        <w:rPr>
          <w:rFonts w:ascii="Arial" w:hAnsi="Arial" w:cs="Arial"/>
          <w:lang w:val="en-US"/>
        </w:rPr>
        <w:t xml:space="preserve"> qui </w:t>
      </w:r>
      <w:proofErr w:type="spellStart"/>
      <w:r w:rsidRPr="002C1F8D">
        <w:rPr>
          <w:rFonts w:ascii="Arial" w:hAnsi="Arial" w:cs="Arial"/>
          <w:lang w:val="en-US"/>
        </w:rPr>
        <w:t>garantit</w:t>
      </w:r>
      <w:proofErr w:type="spellEnd"/>
      <w:r w:rsidRPr="002C1F8D">
        <w:rPr>
          <w:rFonts w:ascii="Arial" w:hAnsi="Arial" w:cs="Arial"/>
          <w:lang w:val="en-US"/>
        </w:rPr>
        <w:t xml:space="preserve"> la </w:t>
      </w:r>
      <w:proofErr w:type="spellStart"/>
      <w:r w:rsidRPr="002C1F8D">
        <w:rPr>
          <w:rFonts w:ascii="Arial" w:hAnsi="Arial" w:cs="Arial"/>
          <w:lang w:val="en-US"/>
        </w:rPr>
        <w:t>sécurité</w:t>
      </w:r>
      <w:proofErr w:type="spellEnd"/>
      <w:r w:rsidRPr="002C1F8D">
        <w:rPr>
          <w:rFonts w:ascii="Arial" w:hAnsi="Arial" w:cs="Arial"/>
          <w:lang w:val="en-US"/>
        </w:rPr>
        <w:t xml:space="preserve"> du </w:t>
      </w:r>
      <w:proofErr w:type="spellStart"/>
      <w:r w:rsidRPr="002C1F8D">
        <w:rPr>
          <w:rFonts w:ascii="Arial" w:hAnsi="Arial" w:cs="Arial"/>
          <w:lang w:val="en-US"/>
        </w:rPr>
        <w:t>processus</w:t>
      </w:r>
      <w:proofErr w:type="spellEnd"/>
      <w:r w:rsidRPr="002C1F8D">
        <w:rPr>
          <w:rFonts w:ascii="Arial" w:hAnsi="Arial" w:cs="Arial"/>
          <w:lang w:val="en-US"/>
        </w:rPr>
        <w:t xml:space="preserve">. Les longs </w:t>
      </w:r>
      <w:proofErr w:type="spellStart"/>
      <w:r w:rsidRPr="002C1F8D">
        <w:rPr>
          <w:rFonts w:ascii="Arial" w:hAnsi="Arial" w:cs="Arial"/>
          <w:lang w:val="en-US"/>
        </w:rPr>
        <w:t>copeaux</w:t>
      </w:r>
      <w:proofErr w:type="spellEnd"/>
      <w:r w:rsidRPr="002C1F8D">
        <w:rPr>
          <w:rFonts w:ascii="Arial" w:hAnsi="Arial" w:cs="Arial"/>
          <w:lang w:val="en-US"/>
        </w:rPr>
        <w:t xml:space="preserve"> constituent </w:t>
      </w:r>
      <w:proofErr w:type="spellStart"/>
      <w:r w:rsidRPr="002C1F8D">
        <w:rPr>
          <w:rFonts w:ascii="Arial" w:hAnsi="Arial" w:cs="Arial"/>
          <w:lang w:val="en-US"/>
        </w:rPr>
        <w:t>l'un</w:t>
      </w:r>
      <w:proofErr w:type="spellEnd"/>
      <w:r w:rsidRPr="002C1F8D">
        <w:rPr>
          <w:rFonts w:ascii="Arial" w:hAnsi="Arial" w:cs="Arial"/>
          <w:lang w:val="en-US"/>
        </w:rPr>
        <w:t xml:space="preserve"> des plus grands </w:t>
      </w:r>
      <w:proofErr w:type="spellStart"/>
      <w:r w:rsidRPr="002C1F8D">
        <w:rPr>
          <w:rFonts w:ascii="Arial" w:hAnsi="Arial" w:cs="Arial"/>
          <w:lang w:val="en-US"/>
        </w:rPr>
        <w:t>défis</w:t>
      </w:r>
      <w:proofErr w:type="spellEnd"/>
      <w:r w:rsidRPr="002C1F8D">
        <w:rPr>
          <w:rFonts w:ascii="Arial" w:hAnsi="Arial" w:cs="Arial"/>
          <w:lang w:val="en-US"/>
        </w:rPr>
        <w:t xml:space="preserve"> pour </w:t>
      </w:r>
      <w:proofErr w:type="spellStart"/>
      <w:r w:rsidRPr="002C1F8D">
        <w:rPr>
          <w:rFonts w:ascii="Arial" w:hAnsi="Arial" w:cs="Arial"/>
          <w:lang w:val="en-US"/>
        </w:rPr>
        <w:t>l'usinage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intérieur</w:t>
      </w:r>
      <w:proofErr w:type="spellEnd"/>
      <w:r w:rsidRPr="002C1F8D">
        <w:rPr>
          <w:rFonts w:ascii="Arial" w:hAnsi="Arial" w:cs="Arial"/>
          <w:lang w:val="en-US"/>
        </w:rPr>
        <w:t xml:space="preserve">. </w:t>
      </w:r>
      <w:proofErr w:type="spellStart"/>
      <w:r w:rsidRPr="002C1F8D">
        <w:rPr>
          <w:rFonts w:ascii="Arial" w:hAnsi="Arial" w:cs="Arial"/>
          <w:lang w:val="en-US"/>
        </w:rPr>
        <w:t>Ils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apparaissent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souvent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lors</w:t>
      </w:r>
      <w:proofErr w:type="spellEnd"/>
      <w:r w:rsidRPr="002C1F8D">
        <w:rPr>
          <w:rFonts w:ascii="Arial" w:hAnsi="Arial" w:cs="Arial"/>
          <w:lang w:val="en-US"/>
        </w:rPr>
        <w:t xml:space="preserve"> de </w:t>
      </w:r>
      <w:proofErr w:type="spellStart"/>
      <w:r w:rsidRPr="002C1F8D">
        <w:rPr>
          <w:rFonts w:ascii="Arial" w:hAnsi="Arial" w:cs="Arial"/>
          <w:lang w:val="en-US"/>
        </w:rPr>
        <w:t>l'usinage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proofErr w:type="gramStart"/>
      <w:r w:rsidRPr="002C1F8D">
        <w:rPr>
          <w:rFonts w:ascii="Arial" w:hAnsi="Arial" w:cs="Arial"/>
          <w:lang w:val="en-US"/>
        </w:rPr>
        <w:t>d‘</w:t>
      </w:r>
      <w:proofErr w:type="gramEnd"/>
      <w:r w:rsidRPr="002C1F8D">
        <w:rPr>
          <w:rFonts w:ascii="Arial" w:hAnsi="Arial" w:cs="Arial"/>
          <w:lang w:val="en-US"/>
        </w:rPr>
        <w:t>alésage</w:t>
      </w:r>
      <w:proofErr w:type="spellEnd"/>
      <w:r w:rsidRPr="002C1F8D">
        <w:rPr>
          <w:rFonts w:ascii="Arial" w:hAnsi="Arial" w:cs="Arial"/>
          <w:lang w:val="en-US"/>
        </w:rPr>
        <w:t xml:space="preserve">. </w:t>
      </w:r>
      <w:proofErr w:type="spellStart"/>
      <w:r w:rsidRPr="002C1F8D">
        <w:rPr>
          <w:rFonts w:ascii="Arial" w:hAnsi="Arial" w:cs="Arial"/>
          <w:lang w:val="en-US"/>
        </w:rPr>
        <w:t>Ils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s'enroulent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autour</w:t>
      </w:r>
      <w:proofErr w:type="spellEnd"/>
      <w:r w:rsidRPr="002C1F8D">
        <w:rPr>
          <w:rFonts w:ascii="Arial" w:hAnsi="Arial" w:cs="Arial"/>
          <w:lang w:val="en-US"/>
        </w:rPr>
        <w:t xml:space="preserve"> de </w:t>
      </w:r>
      <w:proofErr w:type="spellStart"/>
      <w:r w:rsidRPr="002C1F8D">
        <w:rPr>
          <w:rFonts w:ascii="Arial" w:hAnsi="Arial" w:cs="Arial"/>
          <w:lang w:val="en-US"/>
        </w:rPr>
        <w:t>l'outil</w:t>
      </w:r>
      <w:proofErr w:type="spellEnd"/>
      <w:r w:rsidRPr="002C1F8D">
        <w:rPr>
          <w:rFonts w:ascii="Arial" w:hAnsi="Arial" w:cs="Arial"/>
          <w:lang w:val="en-US"/>
        </w:rPr>
        <w:t xml:space="preserve">, </w:t>
      </w:r>
      <w:proofErr w:type="spellStart"/>
      <w:r w:rsidRPr="002C1F8D">
        <w:rPr>
          <w:rFonts w:ascii="Arial" w:hAnsi="Arial" w:cs="Arial"/>
          <w:lang w:val="en-US"/>
        </w:rPr>
        <w:t>bouchent</w:t>
      </w:r>
      <w:proofErr w:type="spellEnd"/>
      <w:r w:rsidRPr="002C1F8D">
        <w:rPr>
          <w:rFonts w:ascii="Arial" w:hAnsi="Arial" w:cs="Arial"/>
          <w:lang w:val="en-US"/>
        </w:rPr>
        <w:t xml:space="preserve"> les </w:t>
      </w:r>
      <w:proofErr w:type="spellStart"/>
      <w:r w:rsidRPr="002C1F8D">
        <w:rPr>
          <w:rFonts w:ascii="Arial" w:hAnsi="Arial" w:cs="Arial"/>
          <w:lang w:val="en-US"/>
        </w:rPr>
        <w:t>alésages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ou</w:t>
      </w:r>
      <w:proofErr w:type="spellEnd"/>
      <w:r w:rsidRPr="002C1F8D">
        <w:rPr>
          <w:rFonts w:ascii="Arial" w:hAnsi="Arial" w:cs="Arial"/>
          <w:lang w:val="en-US"/>
        </w:rPr>
        <w:t xml:space="preserve">, dans le </w:t>
      </w:r>
      <w:proofErr w:type="spellStart"/>
      <w:r w:rsidRPr="002C1F8D">
        <w:rPr>
          <w:rFonts w:ascii="Arial" w:hAnsi="Arial" w:cs="Arial"/>
          <w:lang w:val="en-US"/>
        </w:rPr>
        <w:t>pire</w:t>
      </w:r>
      <w:proofErr w:type="spellEnd"/>
      <w:r w:rsidRPr="002C1F8D">
        <w:rPr>
          <w:rFonts w:ascii="Arial" w:hAnsi="Arial" w:cs="Arial"/>
          <w:lang w:val="en-US"/>
        </w:rPr>
        <w:t xml:space="preserve"> des </w:t>
      </w:r>
      <w:proofErr w:type="spellStart"/>
      <w:r w:rsidRPr="002C1F8D">
        <w:rPr>
          <w:rFonts w:ascii="Arial" w:hAnsi="Arial" w:cs="Arial"/>
          <w:lang w:val="en-US"/>
        </w:rPr>
        <w:t>cas</w:t>
      </w:r>
      <w:proofErr w:type="spellEnd"/>
      <w:r w:rsidRPr="002C1F8D">
        <w:rPr>
          <w:rFonts w:ascii="Arial" w:hAnsi="Arial" w:cs="Arial"/>
          <w:lang w:val="en-US"/>
        </w:rPr>
        <w:t xml:space="preserve">, </w:t>
      </w:r>
      <w:proofErr w:type="spellStart"/>
      <w:r w:rsidRPr="002C1F8D">
        <w:rPr>
          <w:rFonts w:ascii="Arial" w:hAnsi="Arial" w:cs="Arial"/>
          <w:lang w:val="en-US"/>
        </w:rPr>
        <w:t>entraînent</w:t>
      </w:r>
      <w:proofErr w:type="spellEnd"/>
      <w:r w:rsidRPr="002C1F8D">
        <w:rPr>
          <w:rFonts w:ascii="Arial" w:hAnsi="Arial" w:cs="Arial"/>
          <w:lang w:val="en-US"/>
        </w:rPr>
        <w:t xml:space="preserve"> la rupture de </w:t>
      </w:r>
      <w:proofErr w:type="spellStart"/>
      <w:r w:rsidRPr="002C1F8D">
        <w:rPr>
          <w:rFonts w:ascii="Arial" w:hAnsi="Arial" w:cs="Arial"/>
          <w:lang w:val="en-US"/>
        </w:rPr>
        <w:t>l'outil</w:t>
      </w:r>
      <w:proofErr w:type="spellEnd"/>
      <w:r w:rsidRPr="002C1F8D">
        <w:rPr>
          <w:rFonts w:ascii="Arial" w:hAnsi="Arial" w:cs="Arial"/>
          <w:lang w:val="en-US"/>
        </w:rPr>
        <w:t xml:space="preserve">. </w:t>
      </w:r>
      <w:proofErr w:type="spellStart"/>
      <w:r w:rsidRPr="002C1F8D">
        <w:rPr>
          <w:rFonts w:ascii="Arial" w:hAnsi="Arial" w:cs="Arial"/>
          <w:lang w:val="en-US"/>
        </w:rPr>
        <w:t>Jusqu'à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présent</w:t>
      </w:r>
      <w:proofErr w:type="spellEnd"/>
      <w:r w:rsidRPr="002C1F8D">
        <w:rPr>
          <w:rFonts w:ascii="Arial" w:hAnsi="Arial" w:cs="Arial"/>
          <w:lang w:val="en-US"/>
        </w:rPr>
        <w:t xml:space="preserve">, on </w:t>
      </w:r>
      <w:proofErr w:type="spellStart"/>
      <w:r w:rsidRPr="002C1F8D">
        <w:rPr>
          <w:rFonts w:ascii="Arial" w:hAnsi="Arial" w:cs="Arial"/>
          <w:lang w:val="en-US"/>
        </w:rPr>
        <w:t>utilisait</w:t>
      </w:r>
      <w:proofErr w:type="spellEnd"/>
      <w:r w:rsidRPr="002C1F8D">
        <w:rPr>
          <w:rFonts w:ascii="Arial" w:hAnsi="Arial" w:cs="Arial"/>
          <w:lang w:val="en-US"/>
        </w:rPr>
        <w:t xml:space="preserve"> pour </w:t>
      </w:r>
      <w:proofErr w:type="spellStart"/>
      <w:r w:rsidRPr="002C1F8D">
        <w:rPr>
          <w:rFonts w:ascii="Arial" w:hAnsi="Arial" w:cs="Arial"/>
          <w:lang w:val="en-US"/>
        </w:rPr>
        <w:t>cela</w:t>
      </w:r>
      <w:proofErr w:type="spellEnd"/>
      <w:r w:rsidRPr="002C1F8D">
        <w:rPr>
          <w:rFonts w:ascii="Arial" w:hAnsi="Arial" w:cs="Arial"/>
          <w:lang w:val="en-US"/>
        </w:rPr>
        <w:t xml:space="preserve"> des </w:t>
      </w:r>
      <w:proofErr w:type="spellStart"/>
      <w:r w:rsidRPr="002C1F8D">
        <w:rPr>
          <w:rFonts w:ascii="Arial" w:hAnsi="Arial" w:cs="Arial"/>
          <w:lang w:val="en-US"/>
        </w:rPr>
        <w:t>géométries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spécialement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découpées</w:t>
      </w:r>
      <w:proofErr w:type="spellEnd"/>
      <w:r w:rsidRPr="002C1F8D">
        <w:rPr>
          <w:rFonts w:ascii="Arial" w:hAnsi="Arial" w:cs="Arial"/>
          <w:lang w:val="en-US"/>
        </w:rPr>
        <w:t xml:space="preserve"> au laser </w:t>
      </w:r>
      <w:proofErr w:type="spellStart"/>
      <w:r w:rsidRPr="002C1F8D">
        <w:rPr>
          <w:rFonts w:ascii="Arial" w:hAnsi="Arial" w:cs="Arial"/>
          <w:lang w:val="en-US"/>
        </w:rPr>
        <w:t>ou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rectifiées</w:t>
      </w:r>
      <w:proofErr w:type="spellEnd"/>
      <w:r w:rsidRPr="002C1F8D">
        <w:rPr>
          <w:rFonts w:ascii="Arial" w:hAnsi="Arial" w:cs="Arial"/>
          <w:lang w:val="en-US"/>
        </w:rPr>
        <w:t xml:space="preserve">. </w:t>
      </w:r>
      <w:proofErr w:type="spellStart"/>
      <w:r w:rsidRPr="002C1F8D">
        <w:rPr>
          <w:rFonts w:ascii="Arial" w:hAnsi="Arial" w:cs="Arial"/>
          <w:lang w:val="en-US"/>
        </w:rPr>
        <w:t>Mais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cela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impliquait</w:t>
      </w:r>
      <w:proofErr w:type="spellEnd"/>
      <w:r w:rsidRPr="002C1F8D">
        <w:rPr>
          <w:rFonts w:ascii="Arial" w:hAnsi="Arial" w:cs="Arial"/>
          <w:lang w:val="en-US"/>
        </w:rPr>
        <w:t xml:space="preserve"> un </w:t>
      </w:r>
      <w:proofErr w:type="spellStart"/>
      <w:r w:rsidRPr="002C1F8D">
        <w:rPr>
          <w:rFonts w:ascii="Arial" w:hAnsi="Arial" w:cs="Arial"/>
          <w:lang w:val="en-US"/>
        </w:rPr>
        <w:t>coût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correspondant</w:t>
      </w:r>
      <w:proofErr w:type="spellEnd"/>
      <w:r w:rsidRPr="002C1F8D">
        <w:rPr>
          <w:rFonts w:ascii="Arial" w:hAnsi="Arial" w:cs="Arial"/>
          <w:lang w:val="en-US"/>
        </w:rPr>
        <w:t xml:space="preserve"> de la plaquette de coupe, avec le nouveau Supermini de type 105 et le type Mini à </w:t>
      </w:r>
      <w:proofErr w:type="spellStart"/>
      <w:r w:rsidRPr="002C1F8D">
        <w:rPr>
          <w:rFonts w:ascii="Arial" w:hAnsi="Arial" w:cs="Arial"/>
          <w:lang w:val="en-US"/>
        </w:rPr>
        <w:t>géométrie</w:t>
      </w:r>
      <w:proofErr w:type="spellEnd"/>
      <w:r w:rsidRPr="002C1F8D">
        <w:rPr>
          <w:rFonts w:ascii="Arial" w:hAnsi="Arial" w:cs="Arial"/>
          <w:lang w:val="en-US"/>
        </w:rPr>
        <w:t xml:space="preserve"> I, Horn a </w:t>
      </w:r>
      <w:proofErr w:type="spellStart"/>
      <w:r w:rsidRPr="002C1F8D">
        <w:rPr>
          <w:rFonts w:ascii="Arial" w:hAnsi="Arial" w:cs="Arial"/>
          <w:lang w:val="en-US"/>
        </w:rPr>
        <w:t>réussi</w:t>
      </w:r>
      <w:proofErr w:type="spellEnd"/>
      <w:r w:rsidRPr="002C1F8D">
        <w:rPr>
          <w:rFonts w:ascii="Arial" w:hAnsi="Arial" w:cs="Arial"/>
          <w:lang w:val="en-US"/>
        </w:rPr>
        <w:t xml:space="preserve"> à </w:t>
      </w:r>
      <w:proofErr w:type="spellStart"/>
      <w:r w:rsidRPr="002C1F8D">
        <w:rPr>
          <w:rFonts w:ascii="Arial" w:hAnsi="Arial" w:cs="Arial"/>
          <w:lang w:val="en-US"/>
        </w:rPr>
        <w:t>développer</w:t>
      </w:r>
      <w:proofErr w:type="spellEnd"/>
      <w:r w:rsidRPr="002C1F8D">
        <w:rPr>
          <w:rFonts w:ascii="Arial" w:hAnsi="Arial" w:cs="Arial"/>
          <w:lang w:val="en-US"/>
        </w:rPr>
        <w:t xml:space="preserve"> des </w:t>
      </w:r>
      <w:proofErr w:type="spellStart"/>
      <w:r w:rsidRPr="002C1F8D">
        <w:rPr>
          <w:rFonts w:ascii="Arial" w:hAnsi="Arial" w:cs="Arial"/>
          <w:lang w:val="en-US"/>
        </w:rPr>
        <w:t>outils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d'alésage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universels</w:t>
      </w:r>
      <w:proofErr w:type="spellEnd"/>
      <w:r w:rsidRPr="002C1F8D">
        <w:rPr>
          <w:rFonts w:ascii="Arial" w:hAnsi="Arial" w:cs="Arial"/>
          <w:lang w:val="en-US"/>
        </w:rPr>
        <w:t xml:space="preserve"> avec </w:t>
      </w:r>
      <w:proofErr w:type="spellStart"/>
      <w:r w:rsidRPr="002C1F8D">
        <w:rPr>
          <w:rFonts w:ascii="Arial" w:hAnsi="Arial" w:cs="Arial"/>
          <w:lang w:val="en-US"/>
        </w:rPr>
        <w:t>une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géométrie</w:t>
      </w:r>
      <w:proofErr w:type="spellEnd"/>
      <w:r w:rsidRPr="002C1F8D">
        <w:rPr>
          <w:rFonts w:ascii="Arial" w:hAnsi="Arial" w:cs="Arial"/>
          <w:lang w:val="en-US"/>
        </w:rPr>
        <w:t xml:space="preserve"> de </w:t>
      </w:r>
      <w:proofErr w:type="spellStart"/>
      <w:r w:rsidRPr="002C1F8D">
        <w:rPr>
          <w:rFonts w:ascii="Arial" w:hAnsi="Arial" w:cs="Arial"/>
          <w:lang w:val="en-US"/>
        </w:rPr>
        <w:t>copeaux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frittée</w:t>
      </w:r>
      <w:proofErr w:type="spellEnd"/>
      <w:r w:rsidRPr="002C1F8D">
        <w:rPr>
          <w:rFonts w:ascii="Arial" w:hAnsi="Arial" w:cs="Arial"/>
          <w:lang w:val="en-US"/>
        </w:rPr>
        <w:t xml:space="preserve">. </w:t>
      </w:r>
      <w:proofErr w:type="spellStart"/>
      <w:r w:rsidRPr="002C1F8D">
        <w:rPr>
          <w:rFonts w:ascii="Arial" w:hAnsi="Arial" w:cs="Arial"/>
          <w:lang w:val="en-US"/>
        </w:rPr>
        <w:t>Lors</w:t>
      </w:r>
      <w:proofErr w:type="spellEnd"/>
      <w:r w:rsidRPr="002C1F8D">
        <w:rPr>
          <w:rFonts w:ascii="Arial" w:hAnsi="Arial" w:cs="Arial"/>
          <w:lang w:val="en-US"/>
        </w:rPr>
        <w:t xml:space="preserve"> de </w:t>
      </w:r>
      <w:proofErr w:type="spellStart"/>
      <w:r w:rsidRPr="002C1F8D">
        <w:rPr>
          <w:rFonts w:ascii="Arial" w:hAnsi="Arial" w:cs="Arial"/>
          <w:lang w:val="en-US"/>
        </w:rPr>
        <w:t>leur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utilisation</w:t>
      </w:r>
      <w:proofErr w:type="spellEnd"/>
      <w:r w:rsidRPr="002C1F8D">
        <w:rPr>
          <w:rFonts w:ascii="Arial" w:hAnsi="Arial" w:cs="Arial"/>
          <w:lang w:val="en-US"/>
        </w:rPr>
        <w:t xml:space="preserve">, </w:t>
      </w:r>
      <w:proofErr w:type="spellStart"/>
      <w:r w:rsidRPr="002C1F8D">
        <w:rPr>
          <w:rFonts w:ascii="Arial" w:hAnsi="Arial" w:cs="Arial"/>
          <w:lang w:val="en-US"/>
        </w:rPr>
        <w:t>ces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outils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offrent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une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grande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sécurité</w:t>
      </w:r>
      <w:proofErr w:type="spellEnd"/>
      <w:r w:rsidRPr="002C1F8D">
        <w:rPr>
          <w:rFonts w:ascii="Arial" w:hAnsi="Arial" w:cs="Arial"/>
          <w:lang w:val="en-US"/>
        </w:rPr>
        <w:t xml:space="preserve"> de </w:t>
      </w:r>
      <w:proofErr w:type="spellStart"/>
      <w:r w:rsidRPr="002C1F8D">
        <w:rPr>
          <w:rFonts w:ascii="Arial" w:hAnsi="Arial" w:cs="Arial"/>
          <w:lang w:val="en-US"/>
        </w:rPr>
        <w:t>processus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grâce</w:t>
      </w:r>
      <w:proofErr w:type="spellEnd"/>
      <w:r w:rsidRPr="002C1F8D">
        <w:rPr>
          <w:rFonts w:ascii="Arial" w:hAnsi="Arial" w:cs="Arial"/>
          <w:lang w:val="en-US"/>
        </w:rPr>
        <w:t xml:space="preserve"> à un bon </w:t>
      </w:r>
      <w:proofErr w:type="spellStart"/>
      <w:r w:rsidRPr="002C1F8D">
        <w:rPr>
          <w:rFonts w:ascii="Arial" w:hAnsi="Arial" w:cs="Arial"/>
          <w:lang w:val="en-US"/>
        </w:rPr>
        <w:t>contrôle</w:t>
      </w:r>
      <w:proofErr w:type="spellEnd"/>
      <w:r w:rsidRPr="002C1F8D">
        <w:rPr>
          <w:rFonts w:ascii="Arial" w:hAnsi="Arial" w:cs="Arial"/>
          <w:lang w:val="en-US"/>
        </w:rPr>
        <w:t xml:space="preserve"> des </w:t>
      </w:r>
      <w:proofErr w:type="spellStart"/>
      <w:r w:rsidRPr="002C1F8D">
        <w:rPr>
          <w:rFonts w:ascii="Arial" w:hAnsi="Arial" w:cs="Arial"/>
          <w:lang w:val="en-US"/>
        </w:rPr>
        <w:t>copeaux</w:t>
      </w:r>
      <w:proofErr w:type="spellEnd"/>
      <w:r w:rsidRPr="002C1F8D">
        <w:rPr>
          <w:rFonts w:ascii="Arial" w:hAnsi="Arial" w:cs="Arial"/>
          <w:lang w:val="en-US"/>
        </w:rPr>
        <w:t xml:space="preserve">. La </w:t>
      </w:r>
      <w:proofErr w:type="spellStart"/>
      <w:r w:rsidRPr="002C1F8D">
        <w:rPr>
          <w:rFonts w:ascii="Arial" w:hAnsi="Arial" w:cs="Arial"/>
          <w:lang w:val="en-US"/>
        </w:rPr>
        <w:t>géométrie</w:t>
      </w:r>
      <w:proofErr w:type="spellEnd"/>
      <w:r w:rsidRPr="002C1F8D">
        <w:rPr>
          <w:rFonts w:ascii="Arial" w:hAnsi="Arial" w:cs="Arial"/>
          <w:lang w:val="en-US"/>
        </w:rPr>
        <w:t xml:space="preserve"> de coupe </w:t>
      </w:r>
      <w:proofErr w:type="spellStart"/>
      <w:r w:rsidRPr="002C1F8D">
        <w:rPr>
          <w:rFonts w:ascii="Arial" w:hAnsi="Arial" w:cs="Arial"/>
          <w:lang w:val="en-US"/>
        </w:rPr>
        <w:t>s'étend</w:t>
      </w:r>
      <w:proofErr w:type="spellEnd"/>
      <w:r w:rsidRPr="002C1F8D">
        <w:rPr>
          <w:rFonts w:ascii="Arial" w:hAnsi="Arial" w:cs="Arial"/>
          <w:lang w:val="en-US"/>
        </w:rPr>
        <w:t xml:space="preserve"> loin </w:t>
      </w:r>
      <w:proofErr w:type="spellStart"/>
      <w:proofErr w:type="gramStart"/>
      <w:r w:rsidRPr="002C1F8D">
        <w:rPr>
          <w:rFonts w:ascii="Arial" w:hAnsi="Arial" w:cs="Arial"/>
          <w:lang w:val="en-US"/>
        </w:rPr>
        <w:t>jusqu‘</w:t>
      </w:r>
      <w:proofErr w:type="gramEnd"/>
      <w:r w:rsidRPr="002C1F8D">
        <w:rPr>
          <w:rFonts w:ascii="Arial" w:hAnsi="Arial" w:cs="Arial"/>
          <w:lang w:val="en-US"/>
        </w:rPr>
        <w:t>au</w:t>
      </w:r>
      <w:proofErr w:type="spellEnd"/>
      <w:r w:rsidRPr="002C1F8D">
        <w:rPr>
          <w:rFonts w:ascii="Arial" w:hAnsi="Arial" w:cs="Arial"/>
          <w:lang w:val="en-US"/>
        </w:rPr>
        <w:t xml:space="preserve"> rayon de pointe de la plaquette de coupe. </w:t>
      </w:r>
      <w:proofErr w:type="spellStart"/>
      <w:r w:rsidRPr="002C1F8D">
        <w:rPr>
          <w:rFonts w:ascii="Arial" w:hAnsi="Arial" w:cs="Arial"/>
          <w:lang w:val="en-US"/>
        </w:rPr>
        <w:t>Cela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garantit</w:t>
      </w:r>
      <w:proofErr w:type="spellEnd"/>
      <w:r w:rsidRPr="002C1F8D">
        <w:rPr>
          <w:rFonts w:ascii="Arial" w:hAnsi="Arial" w:cs="Arial"/>
          <w:lang w:val="en-US"/>
        </w:rPr>
        <w:t xml:space="preserve"> le </w:t>
      </w:r>
      <w:proofErr w:type="spellStart"/>
      <w:r w:rsidRPr="002C1F8D">
        <w:rPr>
          <w:rFonts w:ascii="Arial" w:hAnsi="Arial" w:cs="Arial"/>
          <w:lang w:val="en-US"/>
        </w:rPr>
        <w:t>contrôle</w:t>
      </w:r>
      <w:proofErr w:type="spellEnd"/>
      <w:r w:rsidRPr="002C1F8D">
        <w:rPr>
          <w:rFonts w:ascii="Arial" w:hAnsi="Arial" w:cs="Arial"/>
          <w:lang w:val="en-US"/>
        </w:rPr>
        <w:t xml:space="preserve"> des </w:t>
      </w:r>
      <w:proofErr w:type="spellStart"/>
      <w:r w:rsidRPr="002C1F8D">
        <w:rPr>
          <w:rFonts w:ascii="Arial" w:hAnsi="Arial" w:cs="Arial"/>
          <w:lang w:val="en-US"/>
        </w:rPr>
        <w:t>copeaux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même</w:t>
      </w:r>
      <w:proofErr w:type="spellEnd"/>
      <w:r w:rsidRPr="002C1F8D">
        <w:rPr>
          <w:rFonts w:ascii="Arial" w:hAnsi="Arial" w:cs="Arial"/>
          <w:lang w:val="en-US"/>
        </w:rPr>
        <w:t xml:space="preserve"> pour les petites passes. La </w:t>
      </w:r>
      <w:proofErr w:type="spellStart"/>
      <w:r w:rsidRPr="002C1F8D">
        <w:rPr>
          <w:rFonts w:ascii="Arial" w:hAnsi="Arial" w:cs="Arial"/>
          <w:lang w:val="en-US"/>
        </w:rPr>
        <w:t>géométrie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peut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être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utilisée</w:t>
      </w:r>
      <w:proofErr w:type="spellEnd"/>
      <w:r w:rsidRPr="002C1F8D">
        <w:rPr>
          <w:rFonts w:ascii="Arial" w:hAnsi="Arial" w:cs="Arial"/>
          <w:lang w:val="en-US"/>
        </w:rPr>
        <w:t xml:space="preserve"> de manière </w:t>
      </w:r>
      <w:proofErr w:type="spellStart"/>
      <w:r w:rsidRPr="002C1F8D">
        <w:rPr>
          <w:rFonts w:ascii="Arial" w:hAnsi="Arial" w:cs="Arial"/>
          <w:lang w:val="en-US"/>
        </w:rPr>
        <w:t>universelle</w:t>
      </w:r>
      <w:proofErr w:type="spellEnd"/>
      <w:r w:rsidRPr="002C1F8D">
        <w:rPr>
          <w:rFonts w:ascii="Arial" w:hAnsi="Arial" w:cs="Arial"/>
          <w:lang w:val="en-US"/>
        </w:rPr>
        <w:t xml:space="preserve"> pour </w:t>
      </w:r>
      <w:proofErr w:type="spellStart"/>
      <w:r w:rsidRPr="002C1F8D">
        <w:rPr>
          <w:rFonts w:ascii="Arial" w:hAnsi="Arial" w:cs="Arial"/>
          <w:lang w:val="en-US"/>
        </w:rPr>
        <w:t>différents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groupes</w:t>
      </w:r>
      <w:proofErr w:type="spellEnd"/>
      <w:r w:rsidRPr="002C1F8D">
        <w:rPr>
          <w:rFonts w:ascii="Arial" w:hAnsi="Arial" w:cs="Arial"/>
          <w:lang w:val="en-US"/>
        </w:rPr>
        <w:t xml:space="preserve"> de </w:t>
      </w:r>
      <w:proofErr w:type="spellStart"/>
      <w:r w:rsidRPr="002C1F8D">
        <w:rPr>
          <w:rFonts w:ascii="Arial" w:hAnsi="Arial" w:cs="Arial"/>
          <w:lang w:val="en-US"/>
        </w:rPr>
        <w:t>matériaux</w:t>
      </w:r>
      <w:proofErr w:type="spellEnd"/>
      <w:r w:rsidRPr="002C1F8D">
        <w:rPr>
          <w:rFonts w:ascii="Arial" w:hAnsi="Arial" w:cs="Arial"/>
          <w:lang w:val="en-US"/>
        </w:rPr>
        <w:t xml:space="preserve"> et </w:t>
      </w:r>
      <w:proofErr w:type="spellStart"/>
      <w:r w:rsidRPr="002C1F8D">
        <w:rPr>
          <w:rFonts w:ascii="Arial" w:hAnsi="Arial" w:cs="Arial"/>
          <w:lang w:val="en-US"/>
        </w:rPr>
        <w:t>convient</w:t>
      </w:r>
      <w:proofErr w:type="spellEnd"/>
      <w:r w:rsidRPr="002C1F8D">
        <w:rPr>
          <w:rFonts w:ascii="Arial" w:hAnsi="Arial" w:cs="Arial"/>
          <w:lang w:val="en-US"/>
        </w:rPr>
        <w:t xml:space="preserve"> pour le </w:t>
      </w:r>
      <w:proofErr w:type="spellStart"/>
      <w:r w:rsidRPr="002C1F8D">
        <w:rPr>
          <w:rFonts w:ascii="Arial" w:hAnsi="Arial" w:cs="Arial"/>
          <w:lang w:val="en-US"/>
        </w:rPr>
        <w:t>tournage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intérieur</w:t>
      </w:r>
      <w:proofErr w:type="spellEnd"/>
      <w:r w:rsidRPr="002C1F8D">
        <w:rPr>
          <w:rFonts w:ascii="Arial" w:hAnsi="Arial" w:cs="Arial"/>
          <w:lang w:val="en-US"/>
        </w:rPr>
        <w:t xml:space="preserve">, le </w:t>
      </w:r>
      <w:proofErr w:type="spellStart"/>
      <w:r w:rsidRPr="002C1F8D">
        <w:rPr>
          <w:rFonts w:ascii="Arial" w:hAnsi="Arial" w:cs="Arial"/>
          <w:lang w:val="en-US"/>
        </w:rPr>
        <w:t>surfaçage</w:t>
      </w:r>
      <w:proofErr w:type="spellEnd"/>
      <w:r w:rsidRPr="002C1F8D">
        <w:rPr>
          <w:rFonts w:ascii="Arial" w:hAnsi="Arial" w:cs="Arial"/>
          <w:lang w:val="en-US"/>
        </w:rPr>
        <w:t xml:space="preserve">, le </w:t>
      </w:r>
      <w:proofErr w:type="spellStart"/>
      <w:r w:rsidRPr="002C1F8D">
        <w:rPr>
          <w:rFonts w:ascii="Arial" w:hAnsi="Arial" w:cs="Arial"/>
          <w:lang w:val="en-US"/>
        </w:rPr>
        <w:t>copiage</w:t>
      </w:r>
      <w:proofErr w:type="spellEnd"/>
      <w:r w:rsidRPr="002C1F8D">
        <w:rPr>
          <w:rFonts w:ascii="Arial" w:hAnsi="Arial" w:cs="Arial"/>
          <w:lang w:val="en-US"/>
        </w:rPr>
        <w:t xml:space="preserve"> et le </w:t>
      </w:r>
      <w:proofErr w:type="spellStart"/>
      <w:r w:rsidRPr="002C1F8D">
        <w:rPr>
          <w:rFonts w:ascii="Arial" w:hAnsi="Arial" w:cs="Arial"/>
          <w:lang w:val="en-US"/>
        </w:rPr>
        <w:t>tournage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en</w:t>
      </w:r>
      <w:proofErr w:type="spellEnd"/>
      <w:r w:rsidRPr="002C1F8D">
        <w:rPr>
          <w:rFonts w:ascii="Arial" w:hAnsi="Arial" w:cs="Arial"/>
          <w:lang w:val="en-US"/>
        </w:rPr>
        <w:t xml:space="preserve"> </w:t>
      </w:r>
      <w:proofErr w:type="spellStart"/>
      <w:r w:rsidRPr="002C1F8D">
        <w:rPr>
          <w:rFonts w:ascii="Arial" w:hAnsi="Arial" w:cs="Arial"/>
          <w:lang w:val="en-US"/>
        </w:rPr>
        <w:t>arrière</w:t>
      </w:r>
      <w:proofErr w:type="spellEnd"/>
      <w:r w:rsidRPr="002C1F8D">
        <w:rPr>
          <w:rFonts w:ascii="Arial" w:hAnsi="Arial" w:cs="Arial"/>
          <w:lang w:val="en-US"/>
        </w:rPr>
        <w:t>.</w:t>
      </w:r>
    </w:p>
    <w:p w14:paraId="4E314799" w14:textId="77777777" w:rsidR="00BF3E2E" w:rsidRDefault="00BF3E2E" w:rsidP="00BF3E2E">
      <w:pPr>
        <w:rPr>
          <w:rFonts w:ascii="Arial" w:hAnsi="Arial" w:cs="Arial"/>
          <w:lang w:val="en-US"/>
        </w:rPr>
      </w:pPr>
    </w:p>
    <w:p w14:paraId="43AA02EB" w14:textId="77777777" w:rsidR="00BF3E2E" w:rsidRPr="00EC1656" w:rsidRDefault="00BF3E2E" w:rsidP="00BF3E2E">
      <w:pPr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2.561 </w:t>
      </w:r>
      <w:proofErr w:type="spellStart"/>
      <w:r w:rsidRPr="00EC1656">
        <w:rPr>
          <w:rFonts w:ascii="Arial" w:hAnsi="Arial" w:cs="Arial"/>
          <w:i/>
        </w:rPr>
        <w:t>caractères</w:t>
      </w:r>
      <w:proofErr w:type="spellEnd"/>
      <w:r w:rsidRPr="00EC1656">
        <w:rPr>
          <w:rFonts w:ascii="Arial" w:hAnsi="Arial" w:cs="Arial"/>
          <w:i/>
        </w:rPr>
        <w:t xml:space="preserve">, </w:t>
      </w:r>
      <w:proofErr w:type="spellStart"/>
      <w:r w:rsidRPr="00EC1656">
        <w:rPr>
          <w:rFonts w:ascii="Arial" w:hAnsi="Arial" w:cs="Arial"/>
          <w:i/>
        </w:rPr>
        <w:t>espaces</w:t>
      </w:r>
      <w:proofErr w:type="spellEnd"/>
      <w:r w:rsidRPr="00EC1656">
        <w:rPr>
          <w:rFonts w:ascii="Arial" w:hAnsi="Arial" w:cs="Arial"/>
          <w:i/>
        </w:rPr>
        <w:t xml:space="preserve"> </w:t>
      </w:r>
      <w:proofErr w:type="spellStart"/>
      <w:r w:rsidRPr="00EC1656">
        <w:rPr>
          <w:rFonts w:ascii="Arial" w:hAnsi="Arial" w:cs="Arial"/>
          <w:i/>
        </w:rPr>
        <w:t>compris</w:t>
      </w:r>
      <w:proofErr w:type="spellEnd"/>
    </w:p>
    <w:p w14:paraId="33865650" w14:textId="77777777" w:rsidR="00BF3E2E" w:rsidRPr="00BF3E2E" w:rsidRDefault="00BF3E2E" w:rsidP="00BF3E2E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i/>
          <w:lang w:val="en-US"/>
        </w:rPr>
      </w:pPr>
    </w:p>
    <w:p w14:paraId="2978C8C2" w14:textId="3E06D30A" w:rsidR="000119F4" w:rsidRPr="00BF3E2E" w:rsidRDefault="00BF3E2E" w:rsidP="000119F4">
      <w:pPr>
        <w:rPr>
          <w:b/>
          <w:lang w:val="en-US"/>
        </w:rPr>
      </w:pPr>
      <w:r>
        <w:rPr>
          <w:rFonts w:cstheme="minorHAnsi"/>
          <w:noProof/>
        </w:rPr>
        <w:lastRenderedPageBreak/>
        <w:drawing>
          <wp:inline distT="0" distB="0" distL="0" distR="0" wp14:anchorId="26DB0D10" wp14:editId="3C90DDE7">
            <wp:extent cx="3578087" cy="2385391"/>
            <wp:effectExtent l="0" t="0" r="3810" b="2540"/>
            <wp:docPr id="427581987" name="Grafik 1" descr="Ein Bild, das Design, Meißel, Kuns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581987" name="Grafik 1" descr="Ein Bild, das Design, Meißel, Kunst enthält.&#10;&#10;KI-generierte Inhalte können fehlerhaft sein."/>
                    <pic:cNvPicPr/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1685" cy="2401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FBBA14" w14:textId="59720805" w:rsidR="000119F4" w:rsidRPr="00BF3E2E" w:rsidRDefault="000119F4" w:rsidP="000119F4">
      <w:pPr>
        <w:rPr>
          <w:rFonts w:ascii="Arial" w:hAnsi="Arial" w:cs="Arial"/>
          <w:lang w:val="en-US"/>
        </w:rPr>
      </w:pPr>
      <w:r w:rsidRPr="00BF3E2E">
        <w:rPr>
          <w:rFonts w:ascii="Arial" w:hAnsi="Arial" w:cs="Arial"/>
          <w:b/>
          <w:lang w:val="en-US"/>
        </w:rPr>
        <w:t>Photo:</w:t>
      </w:r>
      <w:r w:rsidRPr="00BF3E2E">
        <w:rPr>
          <w:rFonts w:ascii="Arial" w:hAnsi="Arial" w:cs="Arial"/>
          <w:lang w:val="en-US"/>
        </w:rPr>
        <w:t xml:space="preserve"> </w:t>
      </w:r>
      <w:r w:rsidR="00BF3E2E" w:rsidRPr="002C1F8D">
        <w:rPr>
          <w:rFonts w:ascii="Arial" w:hAnsi="Arial" w:cs="Arial"/>
          <w:lang w:val="en-US"/>
        </w:rPr>
        <w:t xml:space="preserve">Avec le nouveau Supermini de type 105, Horn a </w:t>
      </w:r>
      <w:proofErr w:type="spellStart"/>
      <w:r w:rsidR="00BF3E2E" w:rsidRPr="002C1F8D">
        <w:rPr>
          <w:rFonts w:ascii="Arial" w:hAnsi="Arial" w:cs="Arial"/>
          <w:lang w:val="en-US"/>
        </w:rPr>
        <w:t>réussi</w:t>
      </w:r>
      <w:proofErr w:type="spellEnd"/>
      <w:r w:rsidR="00BF3E2E" w:rsidRPr="002C1F8D">
        <w:rPr>
          <w:rFonts w:ascii="Arial" w:hAnsi="Arial" w:cs="Arial"/>
          <w:lang w:val="en-US"/>
        </w:rPr>
        <w:t xml:space="preserve"> à </w:t>
      </w:r>
      <w:proofErr w:type="spellStart"/>
      <w:r w:rsidR="00BF3E2E" w:rsidRPr="002C1F8D">
        <w:rPr>
          <w:rFonts w:ascii="Arial" w:hAnsi="Arial" w:cs="Arial"/>
          <w:lang w:val="en-US"/>
        </w:rPr>
        <w:t>développer</w:t>
      </w:r>
      <w:proofErr w:type="spellEnd"/>
      <w:r w:rsidR="00BF3E2E" w:rsidRPr="002C1F8D">
        <w:rPr>
          <w:rFonts w:ascii="Arial" w:hAnsi="Arial" w:cs="Arial"/>
          <w:lang w:val="en-US"/>
        </w:rPr>
        <w:t xml:space="preserve"> un </w:t>
      </w:r>
      <w:proofErr w:type="spellStart"/>
      <w:r w:rsidR="00BF3E2E" w:rsidRPr="002C1F8D">
        <w:rPr>
          <w:rFonts w:ascii="Arial" w:hAnsi="Arial" w:cs="Arial"/>
          <w:lang w:val="en-US"/>
        </w:rPr>
        <w:t>outil</w:t>
      </w:r>
      <w:proofErr w:type="spellEnd"/>
      <w:r w:rsidR="00BF3E2E" w:rsidRPr="002C1F8D">
        <w:rPr>
          <w:rFonts w:ascii="Arial" w:hAnsi="Arial" w:cs="Arial"/>
          <w:lang w:val="en-US"/>
        </w:rPr>
        <w:t xml:space="preserve"> </w:t>
      </w:r>
      <w:proofErr w:type="spellStart"/>
      <w:r w:rsidR="00BF3E2E" w:rsidRPr="002C1F8D">
        <w:rPr>
          <w:rFonts w:ascii="Arial" w:hAnsi="Arial" w:cs="Arial"/>
          <w:lang w:val="en-US"/>
        </w:rPr>
        <w:t>d'alésage</w:t>
      </w:r>
      <w:proofErr w:type="spellEnd"/>
      <w:r w:rsidR="00BF3E2E" w:rsidRPr="002C1F8D">
        <w:rPr>
          <w:rFonts w:ascii="Arial" w:hAnsi="Arial" w:cs="Arial"/>
          <w:lang w:val="en-US"/>
        </w:rPr>
        <w:t xml:space="preserve"> </w:t>
      </w:r>
      <w:proofErr w:type="spellStart"/>
      <w:r w:rsidR="00BF3E2E" w:rsidRPr="002C1F8D">
        <w:rPr>
          <w:rFonts w:ascii="Arial" w:hAnsi="Arial" w:cs="Arial"/>
          <w:lang w:val="en-US"/>
        </w:rPr>
        <w:t>universel</w:t>
      </w:r>
      <w:proofErr w:type="spellEnd"/>
      <w:r w:rsidR="00BF3E2E" w:rsidRPr="002C1F8D">
        <w:rPr>
          <w:rFonts w:ascii="Arial" w:hAnsi="Arial" w:cs="Arial"/>
          <w:lang w:val="en-US"/>
        </w:rPr>
        <w:t xml:space="preserve"> avec </w:t>
      </w:r>
      <w:proofErr w:type="spellStart"/>
      <w:r w:rsidR="00BF3E2E" w:rsidRPr="002C1F8D">
        <w:rPr>
          <w:rFonts w:ascii="Arial" w:hAnsi="Arial" w:cs="Arial"/>
          <w:lang w:val="en-US"/>
        </w:rPr>
        <w:t>une</w:t>
      </w:r>
      <w:proofErr w:type="spellEnd"/>
      <w:r w:rsidR="00BF3E2E" w:rsidRPr="002C1F8D">
        <w:rPr>
          <w:rFonts w:ascii="Arial" w:hAnsi="Arial" w:cs="Arial"/>
          <w:lang w:val="en-US"/>
        </w:rPr>
        <w:t xml:space="preserve"> </w:t>
      </w:r>
      <w:proofErr w:type="spellStart"/>
      <w:r w:rsidR="00BF3E2E" w:rsidRPr="002C1F8D">
        <w:rPr>
          <w:rFonts w:ascii="Arial" w:hAnsi="Arial" w:cs="Arial"/>
          <w:lang w:val="en-US"/>
        </w:rPr>
        <w:t>géométrie</w:t>
      </w:r>
      <w:proofErr w:type="spellEnd"/>
      <w:r w:rsidR="00BF3E2E" w:rsidRPr="002C1F8D">
        <w:rPr>
          <w:rFonts w:ascii="Arial" w:hAnsi="Arial" w:cs="Arial"/>
          <w:lang w:val="en-US"/>
        </w:rPr>
        <w:t xml:space="preserve"> </w:t>
      </w:r>
      <w:proofErr w:type="spellStart"/>
      <w:r w:rsidR="00BF3E2E" w:rsidRPr="002C1F8D">
        <w:rPr>
          <w:rFonts w:ascii="Arial" w:hAnsi="Arial" w:cs="Arial"/>
          <w:lang w:val="en-US"/>
        </w:rPr>
        <w:t>frittée</w:t>
      </w:r>
      <w:proofErr w:type="spellEnd"/>
      <w:r w:rsidR="00BF3E2E" w:rsidRPr="002C1F8D">
        <w:rPr>
          <w:rFonts w:ascii="Arial" w:hAnsi="Arial" w:cs="Arial"/>
          <w:lang w:val="en-US"/>
        </w:rPr>
        <w:t>.</w:t>
      </w:r>
    </w:p>
    <w:p w14:paraId="2E1E535B" w14:textId="77777777" w:rsidR="000119F4" w:rsidRPr="00A34100" w:rsidRDefault="000119F4" w:rsidP="000119F4">
      <w:pPr>
        <w:rPr>
          <w:rFonts w:ascii="Arial" w:hAnsi="Arial" w:cs="Arial"/>
        </w:rPr>
      </w:pPr>
      <w:r>
        <w:rPr>
          <w:rFonts w:ascii="Arial" w:hAnsi="Arial" w:cs="Arial"/>
        </w:rPr>
        <w:t>Source</w:t>
      </w:r>
      <w:r w:rsidRPr="00A34100">
        <w:rPr>
          <w:rFonts w:ascii="Arial" w:hAnsi="Arial" w:cs="Arial"/>
        </w:rPr>
        <w:t>: Horn/Sauermann</w:t>
      </w:r>
    </w:p>
    <w:p w14:paraId="3BB84F1B" w14:textId="28BF9CD8" w:rsidR="00BF3E2E" w:rsidRDefault="00BF3E2E" w:rsidP="000119F4">
      <w:pPr>
        <w:rPr>
          <w:rFonts w:ascii="Arial" w:hAnsi="Arial" w:cs="Arial"/>
        </w:rPr>
      </w:pPr>
    </w:p>
    <w:p w14:paraId="59F0E2BC" w14:textId="50E9F144" w:rsidR="00BF3E2E" w:rsidRDefault="00BF3E2E" w:rsidP="000119F4">
      <w:pPr>
        <w:rPr>
          <w:rFonts w:ascii="Arial" w:hAnsi="Arial" w:cs="Arial"/>
        </w:rPr>
      </w:pPr>
      <w:r>
        <w:rPr>
          <w:rFonts w:cstheme="minorHAnsi"/>
          <w:noProof/>
        </w:rPr>
        <w:drawing>
          <wp:inline distT="0" distB="0" distL="0" distR="0" wp14:anchorId="22B07233" wp14:editId="6619D4E2">
            <wp:extent cx="3926926" cy="2617085"/>
            <wp:effectExtent l="0" t="0" r="0" b="0"/>
            <wp:docPr id="492793382" name="Grafik 1" descr="Ein Bild, das Metall, Maschine, Autoteile, St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793382" name="Grafik 1" descr="Ein Bild, das Metall, Maschine, Autoteile, Stahl enthält.&#10;&#10;KI-generierte Inhalte können fehlerhaft sein."/>
                    <pic:cNvPicPr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8650" cy="2624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D99F1C" w14:textId="434CAC30" w:rsidR="00BF3E2E" w:rsidRDefault="00BF3E2E" w:rsidP="000119F4">
      <w:pPr>
        <w:rPr>
          <w:rFonts w:ascii="Arial" w:hAnsi="Arial" w:cs="Arial"/>
        </w:rPr>
      </w:pPr>
    </w:p>
    <w:p w14:paraId="323334D4" w14:textId="3BAFF305" w:rsidR="00BF3E2E" w:rsidRPr="00A34100" w:rsidRDefault="00BF3E2E" w:rsidP="00BF3E2E">
      <w:pPr>
        <w:rPr>
          <w:rFonts w:ascii="Arial" w:hAnsi="Arial" w:cs="Arial"/>
        </w:rPr>
      </w:pPr>
      <w:proofErr w:type="spellStart"/>
      <w:r>
        <w:rPr>
          <w:rFonts w:ascii="Arial" w:hAnsi="Arial" w:cs="Arial"/>
          <w:b/>
        </w:rPr>
        <w:t>Photo</w:t>
      </w:r>
      <w:proofErr w:type="spellEnd"/>
      <w:r>
        <w:rPr>
          <w:rFonts w:ascii="Arial" w:hAnsi="Arial" w:cs="Arial"/>
          <w:b/>
        </w:rPr>
        <w:t>:</w:t>
      </w:r>
      <w:r w:rsidRPr="00A34100">
        <w:rPr>
          <w:rFonts w:ascii="Arial" w:hAnsi="Arial" w:cs="Arial"/>
        </w:rPr>
        <w:t xml:space="preserve"> </w:t>
      </w:r>
      <w:r w:rsidRPr="00F44222">
        <w:rPr>
          <w:rFonts w:ascii="Arial" w:hAnsi="Arial" w:cs="Arial"/>
        </w:rPr>
        <w:t xml:space="preserve">Des </w:t>
      </w:r>
      <w:proofErr w:type="spellStart"/>
      <w:r w:rsidRPr="00F44222">
        <w:rPr>
          <w:rFonts w:ascii="Arial" w:hAnsi="Arial" w:cs="Arial"/>
        </w:rPr>
        <w:t>géométries</w:t>
      </w:r>
      <w:proofErr w:type="spellEnd"/>
      <w:r w:rsidRPr="00F44222">
        <w:rPr>
          <w:rFonts w:ascii="Arial" w:hAnsi="Arial" w:cs="Arial"/>
        </w:rPr>
        <w:t xml:space="preserve"> de </w:t>
      </w:r>
      <w:proofErr w:type="spellStart"/>
      <w:r w:rsidRPr="00F44222">
        <w:rPr>
          <w:rFonts w:ascii="Arial" w:hAnsi="Arial" w:cs="Arial"/>
        </w:rPr>
        <w:t>coupe</w:t>
      </w:r>
      <w:proofErr w:type="spellEnd"/>
      <w:r w:rsidRPr="00F44222">
        <w:rPr>
          <w:rFonts w:ascii="Arial" w:hAnsi="Arial" w:cs="Arial"/>
        </w:rPr>
        <w:t xml:space="preserve"> </w:t>
      </w:r>
      <w:proofErr w:type="spellStart"/>
      <w:r w:rsidRPr="00F44222">
        <w:rPr>
          <w:rFonts w:ascii="Arial" w:hAnsi="Arial" w:cs="Arial"/>
        </w:rPr>
        <w:t>adaptées</w:t>
      </w:r>
      <w:proofErr w:type="spellEnd"/>
      <w:r w:rsidRPr="00F44222">
        <w:rPr>
          <w:rFonts w:ascii="Arial" w:hAnsi="Arial" w:cs="Arial"/>
        </w:rPr>
        <w:t xml:space="preserve"> </w:t>
      </w:r>
      <w:proofErr w:type="spellStart"/>
      <w:r w:rsidRPr="00F44222">
        <w:rPr>
          <w:rFonts w:ascii="Arial" w:hAnsi="Arial" w:cs="Arial"/>
        </w:rPr>
        <w:t>procurent</w:t>
      </w:r>
      <w:proofErr w:type="spellEnd"/>
      <w:r w:rsidRPr="00F44222">
        <w:rPr>
          <w:rFonts w:ascii="Arial" w:hAnsi="Arial" w:cs="Arial"/>
        </w:rPr>
        <w:t xml:space="preserve"> </w:t>
      </w:r>
      <w:proofErr w:type="spellStart"/>
      <w:r w:rsidRPr="00F44222">
        <w:rPr>
          <w:rFonts w:ascii="Arial" w:hAnsi="Arial" w:cs="Arial"/>
        </w:rPr>
        <w:t>un</w:t>
      </w:r>
      <w:proofErr w:type="spellEnd"/>
      <w:r w:rsidRPr="00F44222">
        <w:rPr>
          <w:rFonts w:ascii="Arial" w:hAnsi="Arial" w:cs="Arial"/>
        </w:rPr>
        <w:t xml:space="preserve"> haut </w:t>
      </w:r>
      <w:proofErr w:type="spellStart"/>
      <w:r w:rsidRPr="00F44222">
        <w:rPr>
          <w:rFonts w:ascii="Arial" w:hAnsi="Arial" w:cs="Arial"/>
        </w:rPr>
        <w:t>niveau</w:t>
      </w:r>
      <w:proofErr w:type="spellEnd"/>
      <w:r w:rsidRPr="00F44222">
        <w:rPr>
          <w:rFonts w:ascii="Arial" w:hAnsi="Arial" w:cs="Arial"/>
        </w:rPr>
        <w:t xml:space="preserve"> de </w:t>
      </w:r>
      <w:proofErr w:type="spellStart"/>
      <w:r w:rsidRPr="00F44222">
        <w:rPr>
          <w:rFonts w:ascii="Arial" w:hAnsi="Arial" w:cs="Arial"/>
        </w:rPr>
        <w:t>sécurité</w:t>
      </w:r>
      <w:proofErr w:type="spellEnd"/>
      <w:r w:rsidRPr="00F44222">
        <w:rPr>
          <w:rFonts w:ascii="Arial" w:hAnsi="Arial" w:cs="Arial"/>
        </w:rPr>
        <w:t xml:space="preserve"> des </w:t>
      </w:r>
      <w:proofErr w:type="spellStart"/>
      <w:r w:rsidRPr="00F44222">
        <w:rPr>
          <w:rFonts w:ascii="Arial" w:hAnsi="Arial" w:cs="Arial"/>
        </w:rPr>
        <w:t>processus</w:t>
      </w:r>
      <w:proofErr w:type="spellEnd"/>
      <w:r w:rsidRPr="00F44222">
        <w:rPr>
          <w:rFonts w:ascii="Arial" w:hAnsi="Arial" w:cs="Arial"/>
        </w:rPr>
        <w:t xml:space="preserve"> </w:t>
      </w:r>
      <w:proofErr w:type="spellStart"/>
      <w:r w:rsidRPr="00F44222">
        <w:rPr>
          <w:rFonts w:ascii="Arial" w:hAnsi="Arial" w:cs="Arial"/>
        </w:rPr>
        <w:t>lors</w:t>
      </w:r>
      <w:proofErr w:type="spellEnd"/>
      <w:r w:rsidRPr="00F44222">
        <w:rPr>
          <w:rFonts w:ascii="Arial" w:hAnsi="Arial" w:cs="Arial"/>
        </w:rPr>
        <w:t xml:space="preserve"> de </w:t>
      </w:r>
      <w:proofErr w:type="spellStart"/>
      <w:r w:rsidRPr="00F44222">
        <w:rPr>
          <w:rFonts w:ascii="Arial" w:hAnsi="Arial" w:cs="Arial"/>
        </w:rPr>
        <w:t>l'usinage</w:t>
      </w:r>
      <w:proofErr w:type="spellEnd"/>
      <w:r w:rsidRPr="00F44222">
        <w:rPr>
          <w:rFonts w:ascii="Arial" w:hAnsi="Arial" w:cs="Arial"/>
        </w:rPr>
        <w:t xml:space="preserve"> de </w:t>
      </w:r>
      <w:proofErr w:type="spellStart"/>
      <w:r w:rsidRPr="00F44222">
        <w:rPr>
          <w:rFonts w:ascii="Arial" w:hAnsi="Arial" w:cs="Arial"/>
        </w:rPr>
        <w:t>matériaux</w:t>
      </w:r>
      <w:proofErr w:type="spellEnd"/>
      <w:r w:rsidRPr="00F44222">
        <w:rPr>
          <w:rFonts w:ascii="Arial" w:hAnsi="Arial" w:cs="Arial"/>
        </w:rPr>
        <w:t xml:space="preserve"> </w:t>
      </w:r>
      <w:proofErr w:type="spellStart"/>
      <w:r w:rsidRPr="00F44222">
        <w:rPr>
          <w:rFonts w:ascii="Arial" w:hAnsi="Arial" w:cs="Arial"/>
        </w:rPr>
        <w:t>sans</w:t>
      </w:r>
      <w:proofErr w:type="spellEnd"/>
      <w:r w:rsidRPr="00F44222">
        <w:rPr>
          <w:rFonts w:ascii="Arial" w:hAnsi="Arial" w:cs="Arial"/>
        </w:rPr>
        <w:t xml:space="preserve"> </w:t>
      </w:r>
      <w:proofErr w:type="spellStart"/>
      <w:r w:rsidRPr="00F44222">
        <w:rPr>
          <w:rFonts w:ascii="Arial" w:hAnsi="Arial" w:cs="Arial"/>
        </w:rPr>
        <w:t>plomb</w:t>
      </w:r>
      <w:proofErr w:type="spellEnd"/>
      <w:r w:rsidRPr="00F44222">
        <w:rPr>
          <w:rFonts w:ascii="Arial" w:hAnsi="Arial" w:cs="Arial"/>
        </w:rPr>
        <w:t>.</w:t>
      </w:r>
    </w:p>
    <w:p w14:paraId="717E68C7" w14:textId="77777777" w:rsidR="00BF3E2E" w:rsidRPr="00A34100" w:rsidRDefault="00BF3E2E" w:rsidP="00BF3E2E">
      <w:pPr>
        <w:rPr>
          <w:rFonts w:ascii="Arial" w:hAnsi="Arial" w:cs="Arial"/>
        </w:rPr>
      </w:pPr>
      <w:r>
        <w:rPr>
          <w:rFonts w:ascii="Arial" w:hAnsi="Arial" w:cs="Arial"/>
        </w:rPr>
        <w:t>Source</w:t>
      </w:r>
      <w:r w:rsidRPr="00A34100">
        <w:rPr>
          <w:rFonts w:ascii="Arial" w:hAnsi="Arial" w:cs="Arial"/>
        </w:rPr>
        <w:t>: Horn/Sauermann</w:t>
      </w:r>
    </w:p>
    <w:p w14:paraId="6F768E04" w14:textId="77777777" w:rsidR="00BF3E2E" w:rsidRDefault="00BF3E2E" w:rsidP="000119F4">
      <w:pPr>
        <w:rPr>
          <w:rFonts w:ascii="Arial" w:hAnsi="Arial" w:cs="Arial"/>
        </w:rPr>
      </w:pPr>
    </w:p>
    <w:p w14:paraId="63BD74BB" w14:textId="6CEB0646" w:rsidR="00257F05" w:rsidRPr="000119F4" w:rsidRDefault="00BF3E2E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proofErr w:type="spellStart"/>
      <w:r w:rsidRPr="002C1F8D">
        <w:rPr>
          <w:rFonts w:ascii="Arial" w:hAnsi="Arial" w:cs="Arial"/>
          <w:lang w:val="en-US"/>
        </w:rPr>
        <w:lastRenderedPageBreak/>
        <w:t>Responsable</w:t>
      </w:r>
      <w:proofErr w:type="spellEnd"/>
      <w:r w:rsidRPr="002C1F8D">
        <w:rPr>
          <w:rFonts w:ascii="Arial" w:hAnsi="Arial" w:cs="Arial"/>
          <w:lang w:val="en-US"/>
        </w:rPr>
        <w:t xml:space="preserve"> pour les questions</w:t>
      </w:r>
      <w:r w:rsidR="00257F05" w:rsidRPr="000119F4">
        <w:rPr>
          <w:rFonts w:ascii="Arial" w:hAnsi="Arial" w:cs="Arial"/>
        </w:rPr>
        <w:t xml:space="preserve">: </w:t>
      </w:r>
    </w:p>
    <w:p w14:paraId="76341AD9" w14:textId="77777777" w:rsidR="00257F05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>Hartmetall-Werkzeugfabrik Paul Horn GmbH</w:t>
      </w:r>
    </w:p>
    <w:p w14:paraId="47F6ECC5" w14:textId="77777777" w:rsidR="00257F05" w:rsidRPr="00A34100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>Christian Thiele</w:t>
      </w:r>
    </w:p>
    <w:p w14:paraId="66E617CF" w14:textId="77777777" w:rsidR="00257F05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Chargé</w:t>
      </w:r>
      <w:proofErr w:type="spellEnd"/>
      <w:r>
        <w:rPr>
          <w:rFonts w:ascii="Arial" w:hAnsi="Arial" w:cs="Arial"/>
        </w:rPr>
        <w:t xml:space="preserve"> de presse</w:t>
      </w:r>
    </w:p>
    <w:p w14:paraId="242C3CAA" w14:textId="77777777" w:rsidR="00257F05" w:rsidRPr="00A34100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Horn-Straße 1</w:t>
      </w:r>
      <w:r w:rsidRPr="00A34100">
        <w:rPr>
          <w:rFonts w:ascii="Arial" w:hAnsi="Arial" w:cs="Arial"/>
        </w:rPr>
        <w:t>, 72072 Tübingen</w:t>
      </w:r>
    </w:p>
    <w:p w14:paraId="501FFEC7" w14:textId="77777777" w:rsidR="00257F05" w:rsidRPr="00A34100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A34100">
        <w:rPr>
          <w:rFonts w:ascii="Arial" w:hAnsi="Arial" w:cs="Arial"/>
          <w:lang w:val="en-US"/>
        </w:rPr>
        <w:t>Tel.: +49 7071 7004-1820, Fax: +49 7071 72893</w:t>
      </w:r>
    </w:p>
    <w:p w14:paraId="767DFAE5" w14:textId="77777777" w:rsidR="00972CFB" w:rsidRDefault="00257F05" w:rsidP="00972CFB">
      <w:pPr>
        <w:spacing w:line="360" w:lineRule="auto"/>
        <w:rPr>
          <w:rFonts w:ascii="Arial" w:hAnsi="Arial" w:cs="Arial"/>
          <w:lang w:val="it-IT"/>
        </w:rPr>
      </w:pPr>
      <w:r w:rsidRPr="00F5059A">
        <w:rPr>
          <w:rFonts w:ascii="Arial" w:hAnsi="Arial" w:cs="Arial"/>
          <w:lang w:val="en-US"/>
        </w:rPr>
        <w:t xml:space="preserve">Email: </w:t>
      </w:r>
      <w:hyperlink r:id="rId8" w:history="1">
        <w:r w:rsidR="009E62C1" w:rsidRPr="00B23CE1">
          <w:rPr>
            <w:rStyle w:val="Hyperlink"/>
            <w:rFonts w:ascii="Arial" w:hAnsi="Arial" w:cs="Arial"/>
            <w:lang w:val="it-IT"/>
          </w:rPr>
          <w:t>Christian.Thiele@de.horn-group.com</w:t>
        </w:r>
      </w:hyperlink>
      <w:r w:rsidR="009E62C1">
        <w:rPr>
          <w:rFonts w:ascii="Arial" w:hAnsi="Arial" w:cs="Arial"/>
          <w:lang w:val="it-IT"/>
        </w:rPr>
        <w:t xml:space="preserve">, </w:t>
      </w:r>
      <w:hyperlink r:id="rId9" w:history="1">
        <w:r w:rsidR="00972CFB" w:rsidRPr="003B7845">
          <w:rPr>
            <w:rStyle w:val="Hyperlink"/>
            <w:rFonts w:ascii="Arial" w:hAnsi="Arial" w:cs="Arial"/>
            <w:lang w:val="it-IT"/>
          </w:rPr>
          <w:t>horn-group.com</w:t>
        </w:r>
      </w:hyperlink>
    </w:p>
    <w:p w14:paraId="5A0F24E4" w14:textId="77777777" w:rsidR="009E62C1" w:rsidRPr="00BF3E2E" w:rsidRDefault="009E62C1" w:rsidP="009E62C1">
      <w:pPr>
        <w:spacing w:line="360" w:lineRule="auto"/>
        <w:rPr>
          <w:rFonts w:ascii="Arial" w:hAnsi="Arial" w:cs="Arial"/>
          <w:lang w:val="en-US"/>
        </w:rPr>
      </w:pPr>
    </w:p>
    <w:p w14:paraId="120728DB" w14:textId="77777777" w:rsidR="00257F05" w:rsidRDefault="00257F05" w:rsidP="0061342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p w14:paraId="37B70DDC" w14:textId="77777777" w:rsidR="00257F05" w:rsidRPr="00BF3E2E" w:rsidRDefault="00257F05" w:rsidP="000119F4">
      <w:pPr>
        <w:rPr>
          <w:rFonts w:ascii="Arial" w:hAnsi="Arial" w:cs="Arial"/>
          <w:lang w:val="en-US"/>
        </w:rPr>
      </w:pPr>
    </w:p>
    <w:sectPr w:rsidR="00257F05" w:rsidRPr="00BF3E2E" w:rsidSect="00CC4269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8AB8C8" w14:textId="77777777" w:rsidR="00067663" w:rsidRDefault="00067663" w:rsidP="00925DB2">
      <w:pPr>
        <w:spacing w:after="0" w:line="240" w:lineRule="auto"/>
      </w:pPr>
      <w:r>
        <w:separator/>
      </w:r>
    </w:p>
  </w:endnote>
  <w:endnote w:type="continuationSeparator" w:id="0">
    <w:p w14:paraId="33109BB2" w14:textId="77777777" w:rsidR="00067663" w:rsidRDefault="00067663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A71DA2" w14:textId="77777777"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14:paraId="7F28AE2F" w14:textId="77777777"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257F05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257F05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4330EB" w14:textId="77777777"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14:paraId="5FB88E79" w14:textId="77777777"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972CFB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972CFB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1D7286" w14:textId="77777777" w:rsidR="00067663" w:rsidRDefault="00067663" w:rsidP="00925DB2">
      <w:pPr>
        <w:spacing w:after="0" w:line="240" w:lineRule="auto"/>
      </w:pPr>
      <w:r>
        <w:separator/>
      </w:r>
    </w:p>
  </w:footnote>
  <w:footnote w:type="continuationSeparator" w:id="0">
    <w:p w14:paraId="57504D15" w14:textId="77777777" w:rsidR="00067663" w:rsidRDefault="00067663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D1D34C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53A40198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55DE0F24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42F7B9A3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349968B9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7C53581F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24689214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5AB8C3A2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7D360ACB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1D4911FF" w14:textId="77777777"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 wp14:anchorId="28FF658C" wp14:editId="68E76E18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994770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05565FF8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5DAC5D1F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387D58A9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3BBF2289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11777E71" wp14:editId="303A61DC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0455"/>
    <w:rsid w:val="000034D9"/>
    <w:rsid w:val="000119F4"/>
    <w:rsid w:val="00014CB7"/>
    <w:rsid w:val="0002151F"/>
    <w:rsid w:val="000327A8"/>
    <w:rsid w:val="00033E12"/>
    <w:rsid w:val="000370FD"/>
    <w:rsid w:val="00067663"/>
    <w:rsid w:val="00073771"/>
    <w:rsid w:val="00083723"/>
    <w:rsid w:val="00094644"/>
    <w:rsid w:val="000A36AA"/>
    <w:rsid w:val="000C3359"/>
    <w:rsid w:val="000C7345"/>
    <w:rsid w:val="000E45D3"/>
    <w:rsid w:val="00136B12"/>
    <w:rsid w:val="00144A29"/>
    <w:rsid w:val="0016158B"/>
    <w:rsid w:val="001B3DED"/>
    <w:rsid w:val="001D3FDF"/>
    <w:rsid w:val="001E6C8C"/>
    <w:rsid w:val="001F0082"/>
    <w:rsid w:val="00211DD9"/>
    <w:rsid w:val="00233FBE"/>
    <w:rsid w:val="00255304"/>
    <w:rsid w:val="00257F05"/>
    <w:rsid w:val="002A0FBC"/>
    <w:rsid w:val="002B43E1"/>
    <w:rsid w:val="002B7497"/>
    <w:rsid w:val="002C5EEA"/>
    <w:rsid w:val="002D3034"/>
    <w:rsid w:val="002F6AA3"/>
    <w:rsid w:val="00330180"/>
    <w:rsid w:val="0037244C"/>
    <w:rsid w:val="00392DC1"/>
    <w:rsid w:val="003977AA"/>
    <w:rsid w:val="003D70ED"/>
    <w:rsid w:val="003E3E66"/>
    <w:rsid w:val="003F5834"/>
    <w:rsid w:val="00407668"/>
    <w:rsid w:val="0041301E"/>
    <w:rsid w:val="004335FD"/>
    <w:rsid w:val="00434B0A"/>
    <w:rsid w:val="00437AB3"/>
    <w:rsid w:val="00471C29"/>
    <w:rsid w:val="00472F73"/>
    <w:rsid w:val="004B4972"/>
    <w:rsid w:val="004E285F"/>
    <w:rsid w:val="004E372C"/>
    <w:rsid w:val="004E4EC2"/>
    <w:rsid w:val="004E6F5A"/>
    <w:rsid w:val="00521B1D"/>
    <w:rsid w:val="00545B8A"/>
    <w:rsid w:val="00554440"/>
    <w:rsid w:val="00556398"/>
    <w:rsid w:val="00567DA8"/>
    <w:rsid w:val="005B372D"/>
    <w:rsid w:val="005C5298"/>
    <w:rsid w:val="005E299E"/>
    <w:rsid w:val="005E62B9"/>
    <w:rsid w:val="005F5C23"/>
    <w:rsid w:val="00613420"/>
    <w:rsid w:val="00617E9D"/>
    <w:rsid w:val="00636ABA"/>
    <w:rsid w:val="00650455"/>
    <w:rsid w:val="00693D38"/>
    <w:rsid w:val="006A247B"/>
    <w:rsid w:val="006A5291"/>
    <w:rsid w:val="006F3A10"/>
    <w:rsid w:val="007019A7"/>
    <w:rsid w:val="00706F5D"/>
    <w:rsid w:val="00723E5C"/>
    <w:rsid w:val="00725BCA"/>
    <w:rsid w:val="00731DE2"/>
    <w:rsid w:val="00734587"/>
    <w:rsid w:val="0075139F"/>
    <w:rsid w:val="00762688"/>
    <w:rsid w:val="0078218B"/>
    <w:rsid w:val="007879E0"/>
    <w:rsid w:val="007A52E3"/>
    <w:rsid w:val="007D3C38"/>
    <w:rsid w:val="007F1A5E"/>
    <w:rsid w:val="007F41C0"/>
    <w:rsid w:val="007F6A41"/>
    <w:rsid w:val="008371F7"/>
    <w:rsid w:val="008541F6"/>
    <w:rsid w:val="00856156"/>
    <w:rsid w:val="008773F2"/>
    <w:rsid w:val="008A1283"/>
    <w:rsid w:val="008D6D9E"/>
    <w:rsid w:val="008E6293"/>
    <w:rsid w:val="008F78CE"/>
    <w:rsid w:val="00903207"/>
    <w:rsid w:val="00904397"/>
    <w:rsid w:val="009123B9"/>
    <w:rsid w:val="0091455E"/>
    <w:rsid w:val="00925DB2"/>
    <w:rsid w:val="00926A64"/>
    <w:rsid w:val="009359C7"/>
    <w:rsid w:val="00940AAC"/>
    <w:rsid w:val="009703B6"/>
    <w:rsid w:val="00972CFB"/>
    <w:rsid w:val="00995A54"/>
    <w:rsid w:val="009B0ADA"/>
    <w:rsid w:val="009B7A4E"/>
    <w:rsid w:val="009E08E7"/>
    <w:rsid w:val="009E2257"/>
    <w:rsid w:val="009E25AE"/>
    <w:rsid w:val="009E57D2"/>
    <w:rsid w:val="009E62C1"/>
    <w:rsid w:val="00A051EE"/>
    <w:rsid w:val="00A104B3"/>
    <w:rsid w:val="00A23939"/>
    <w:rsid w:val="00A330B5"/>
    <w:rsid w:val="00A60596"/>
    <w:rsid w:val="00A617E2"/>
    <w:rsid w:val="00A65E23"/>
    <w:rsid w:val="00A84F31"/>
    <w:rsid w:val="00A9258C"/>
    <w:rsid w:val="00AA51BC"/>
    <w:rsid w:val="00AF5558"/>
    <w:rsid w:val="00B0243E"/>
    <w:rsid w:val="00B11BD6"/>
    <w:rsid w:val="00B15205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F07D2"/>
    <w:rsid w:val="00BF3E2E"/>
    <w:rsid w:val="00C03381"/>
    <w:rsid w:val="00C512DF"/>
    <w:rsid w:val="00C51449"/>
    <w:rsid w:val="00C527F9"/>
    <w:rsid w:val="00C543FD"/>
    <w:rsid w:val="00C60406"/>
    <w:rsid w:val="00C60E5C"/>
    <w:rsid w:val="00C641DC"/>
    <w:rsid w:val="00C67D46"/>
    <w:rsid w:val="00C74A47"/>
    <w:rsid w:val="00C848B8"/>
    <w:rsid w:val="00CB138C"/>
    <w:rsid w:val="00CC4269"/>
    <w:rsid w:val="00D62E01"/>
    <w:rsid w:val="00DA4DF2"/>
    <w:rsid w:val="00DA4F95"/>
    <w:rsid w:val="00DC36B0"/>
    <w:rsid w:val="00DD4B1C"/>
    <w:rsid w:val="00DE22B7"/>
    <w:rsid w:val="00E0265F"/>
    <w:rsid w:val="00E22D8A"/>
    <w:rsid w:val="00E44CBF"/>
    <w:rsid w:val="00E47F2A"/>
    <w:rsid w:val="00E86700"/>
    <w:rsid w:val="00EC7570"/>
    <w:rsid w:val="00EF64CF"/>
    <w:rsid w:val="00F103BF"/>
    <w:rsid w:val="00F11892"/>
    <w:rsid w:val="00F15E1F"/>
    <w:rsid w:val="00F46249"/>
    <w:rsid w:val="00F46FB3"/>
    <w:rsid w:val="00F53BFD"/>
    <w:rsid w:val="00F54949"/>
    <w:rsid w:val="00F739CB"/>
    <w:rsid w:val="00F82B4E"/>
    <w:rsid w:val="00F82CF0"/>
    <w:rsid w:val="00F91EEC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C1A799A"/>
  <w15:docId w15:val="{A7C467DB-43A4-4D42-9EE2-CFE06867E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  <w:style w:type="character" w:customStyle="1" w:styleId="shorttext">
    <w:name w:val="short_text"/>
    <w:basedOn w:val="Absatz-Standardschriftart"/>
    <w:rsid w:val="000119F4"/>
  </w:style>
  <w:style w:type="character" w:customStyle="1" w:styleId="hps">
    <w:name w:val="hps"/>
    <w:basedOn w:val="Absatz-Standardschriftart"/>
    <w:rsid w:val="000119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hristian.Thiele@de.horn-group.com" TargetMode="External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://www.horn-group.com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486</Words>
  <Characters>3063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3542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Nossek, Jessica</cp:lastModifiedBy>
  <cp:revision>12</cp:revision>
  <cp:lastPrinted>2015-02-20T10:59:00Z</cp:lastPrinted>
  <dcterms:created xsi:type="dcterms:W3CDTF">2019-01-31T08:53:00Z</dcterms:created>
  <dcterms:modified xsi:type="dcterms:W3CDTF">2025-05-09T11:37:00Z</dcterms:modified>
</cp:coreProperties>
</file>