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7228F20" w14:textId="1FC640FA" w:rsidR="00F46FB3" w:rsidRDefault="008416E0" w:rsidP="00CC4269">
      <w:pPr>
        <w:autoSpaceDE w:val="0"/>
        <w:autoSpaceDN w:val="0"/>
        <w:adjustRightInd w:val="0"/>
        <w:spacing w:after="0"/>
        <w:rPr>
          <w:rFonts w:ascii="Arial" w:hAnsi="Arial" w:cs="Arial"/>
          <w:b/>
          <w:sz w:val="20"/>
          <w:szCs w:val="20"/>
        </w:rPr>
      </w:pPr>
      <w:r>
        <w:rPr>
          <w:rFonts w:ascii="Arial" w:hAnsi="Arial" w:cs="Arial"/>
          <w:b/>
          <w:sz w:val="20"/>
          <w:szCs w:val="20"/>
        </w:rPr>
        <w:t>MAART 2023 / INTEC LEIPZIG</w:t>
      </w:r>
    </w:p>
    <w:p w14:paraId="23D98EBA" w14:textId="77777777" w:rsidR="00CC4269" w:rsidRDefault="00CC4269" w:rsidP="00CC4269">
      <w:pPr>
        <w:autoSpaceDE w:val="0"/>
        <w:autoSpaceDN w:val="0"/>
        <w:adjustRightInd w:val="0"/>
        <w:spacing w:after="0"/>
        <w:rPr>
          <w:rFonts w:ascii="Arial" w:hAnsi="Arial" w:cs="Arial"/>
          <w:sz w:val="20"/>
          <w:szCs w:val="20"/>
        </w:rPr>
      </w:pPr>
    </w:p>
    <w:p w14:paraId="6C452FB6" w14:textId="77777777" w:rsidR="00CC4269" w:rsidRDefault="00CC4269" w:rsidP="00CC4269">
      <w:pPr>
        <w:autoSpaceDE w:val="0"/>
        <w:autoSpaceDN w:val="0"/>
        <w:adjustRightInd w:val="0"/>
        <w:spacing w:after="0"/>
        <w:rPr>
          <w:rFonts w:ascii="Arial" w:hAnsi="Arial" w:cs="Arial"/>
          <w:sz w:val="20"/>
          <w:szCs w:val="20"/>
        </w:rPr>
      </w:pPr>
    </w:p>
    <w:p w14:paraId="35445786" w14:textId="77777777" w:rsidR="00CC4269" w:rsidRPr="00C102CB" w:rsidRDefault="00CC4269" w:rsidP="00CC4269">
      <w:pPr>
        <w:autoSpaceDE w:val="0"/>
        <w:autoSpaceDN w:val="0"/>
        <w:adjustRightInd w:val="0"/>
        <w:spacing w:after="0"/>
        <w:rPr>
          <w:rFonts w:ascii="Arial" w:hAnsi="Arial" w:cs="Arial"/>
          <w:sz w:val="20"/>
          <w:szCs w:val="20"/>
        </w:rPr>
      </w:pPr>
    </w:p>
    <w:p w14:paraId="74A7C78B" w14:textId="77777777" w:rsidR="008416E0" w:rsidRPr="008416E0" w:rsidRDefault="008416E0" w:rsidP="008416E0">
      <w:pPr>
        <w:ind w:right="-432"/>
        <w:rPr>
          <w:rFonts w:ascii="Arial" w:hAnsi="Arial" w:cs="Arial"/>
          <w:b/>
          <w:color w:val="000000" w:themeColor="text1"/>
          <w:lang w:val="nl-NL"/>
        </w:rPr>
      </w:pPr>
      <w:bookmarkStart w:id="0" w:name="_GoBack"/>
      <w:r w:rsidRPr="008416E0">
        <w:rPr>
          <w:rFonts w:ascii="Arial" w:hAnsi="Arial" w:cs="Arial"/>
          <w:b/>
          <w:color w:val="000000" w:themeColor="text1"/>
          <w:lang w:val="nl-NL"/>
        </w:rPr>
        <w:t>Negen snijkanten voor een hogersnijvolume frezen</w:t>
      </w:r>
    </w:p>
    <w:bookmarkEnd w:id="0"/>
    <w:p w14:paraId="639F22B2" w14:textId="421AA988" w:rsidR="008416E0" w:rsidRPr="008416E0" w:rsidRDefault="008416E0" w:rsidP="008416E0">
      <w:pPr>
        <w:ind w:right="-432"/>
        <w:rPr>
          <w:rFonts w:ascii="Arial" w:hAnsi="Arial" w:cs="Arial"/>
          <w:color w:val="000000" w:themeColor="text1"/>
          <w:lang w:val="nl-NL"/>
        </w:rPr>
      </w:pPr>
      <w:r w:rsidRPr="008416E0">
        <w:rPr>
          <w:rFonts w:ascii="Arial" w:hAnsi="Arial" w:cs="Arial"/>
          <w:color w:val="000000" w:themeColor="text1"/>
          <w:lang w:val="nl-NL"/>
        </w:rPr>
        <w:t>Sleuven frezen, afkorten of tandwielfrezen: dit zijn slechts drie freesbewerkingen die het freessysteem van Paul Horn GmbH productief beheerst. Als een echt multitalent beheerst het uitgebreide gereedschapsprogramma van dit systeem ook diverse andere freesbewerkingen. Hij kan worden gebruikt vanaf een binnendiameter van 8 mm voor nauwkeurige boorbewerkingen, het frezen van smalle groeven met een breedte van 0,2</w:t>
      </w:r>
      <w:r>
        <w:rPr>
          <w:rFonts w:ascii="Arial" w:hAnsi="Arial" w:cs="Arial"/>
          <w:color w:val="000000" w:themeColor="text1"/>
          <w:lang w:val="nl-NL"/>
        </w:rPr>
        <w:t>5</w:t>
      </w:r>
      <w:r w:rsidRPr="008416E0">
        <w:rPr>
          <w:rFonts w:ascii="Arial" w:hAnsi="Arial" w:cs="Arial"/>
          <w:color w:val="000000" w:themeColor="text1"/>
          <w:lang w:val="nl-NL"/>
        </w:rPr>
        <w:t xml:space="preserve"> mm of het frezen van splinevertandingen: Het systeem bewijst zich als probleemoplosser in talrijke standaardvarianten en in speciale uitvoeringen voor individuele eisen.   </w:t>
      </w:r>
    </w:p>
    <w:p w14:paraId="68BC02E9" w14:textId="4C9102FD" w:rsidR="008416E0" w:rsidRPr="008416E0" w:rsidRDefault="008416E0" w:rsidP="008416E0">
      <w:pPr>
        <w:ind w:right="-432"/>
        <w:rPr>
          <w:rFonts w:ascii="Arial" w:hAnsi="Arial" w:cs="Arial"/>
          <w:color w:val="000000" w:themeColor="text1"/>
          <w:lang w:val="nl-NL"/>
        </w:rPr>
      </w:pPr>
      <w:r w:rsidRPr="008416E0">
        <w:rPr>
          <w:rFonts w:ascii="Arial" w:hAnsi="Arial" w:cs="Arial"/>
          <w:color w:val="000000" w:themeColor="text1"/>
          <w:lang w:val="nl-NL"/>
        </w:rPr>
        <w:t>Om de spaanafvoer in het freesproces verder te vergroten, breidt H</w:t>
      </w:r>
      <w:r>
        <w:rPr>
          <w:rFonts w:ascii="Arial" w:hAnsi="Arial" w:cs="Arial"/>
          <w:color w:val="000000" w:themeColor="text1"/>
          <w:lang w:val="nl-NL"/>
        </w:rPr>
        <w:t>orn</w:t>
      </w:r>
      <w:r w:rsidRPr="008416E0">
        <w:rPr>
          <w:rFonts w:ascii="Arial" w:hAnsi="Arial" w:cs="Arial"/>
          <w:color w:val="000000" w:themeColor="text1"/>
          <w:lang w:val="nl-NL"/>
        </w:rPr>
        <w:t xml:space="preserve"> het freessysteem uit met inzetstukken met nu negen tanden. De kleinere diameters van het systeem waren voorheen verkrijgbaar met maximaal zes snijkanten. Drie extra tanden bieden nog meer voordelen in het gebruik. Enerzijds wordt de productietijd verkort door de hogere mogelijke voedingssnelheid en anderzijds wordt de standtijd verlengd. Bovendien lopen de inzetstukken stiller en met minder trillingen dan inzetstukken met minder tanden. Deze voordelen dragen, naast de hoge freesprestaties van het gereedschapssysteem, bij tot een hoger economisch rendement en een verlaging van de gereedschapskosten. </w:t>
      </w:r>
    </w:p>
    <w:p w14:paraId="1F51EB8A" w14:textId="77777777" w:rsidR="008416E0" w:rsidRPr="008416E0" w:rsidRDefault="008416E0" w:rsidP="008416E0">
      <w:pPr>
        <w:ind w:right="-432"/>
        <w:rPr>
          <w:rFonts w:ascii="Arial" w:hAnsi="Arial" w:cs="Arial"/>
          <w:color w:val="000000" w:themeColor="text1"/>
          <w:lang w:val="nl-NL"/>
        </w:rPr>
      </w:pPr>
      <w:r w:rsidRPr="008416E0">
        <w:rPr>
          <w:rFonts w:ascii="Arial" w:hAnsi="Arial" w:cs="Arial"/>
          <w:color w:val="000000" w:themeColor="text1"/>
          <w:lang w:val="nl-NL"/>
        </w:rPr>
        <w:t xml:space="preserve">De nieuwe negenkante freessystemen M911, M913 en M928 worden standaard geleverd in snijbreedtes van 1,5 mm tot </w:t>
      </w:r>
      <w:r w:rsidRPr="008416E0">
        <w:rPr>
          <w:rFonts w:ascii="Arial" w:hAnsi="Arial" w:cs="Arial"/>
          <w:color w:val="000000" w:themeColor="text1"/>
          <w:lang w:val="nl-NL"/>
        </w:rPr>
        <w:br/>
        <w:t>3 mm. De maximale freesdiepte is 3,5 mm (M911), 4,5 mm (M913) en 6,5 mm (M928). Afhankelijk van het te bewerken materiaal zijn de beitelplaatjes verkrijgbaar met verschillende coatings. De massieve hardmetalen gereedschapschacht zorgt door zijn massa voor trillingsdemping bij het frezen. Alle varianten van de gereedschapsschachten zijn voorzien van een interne koelmiddeltoevoer.</w:t>
      </w:r>
    </w:p>
    <w:p w14:paraId="4FAA4391" w14:textId="77777777" w:rsidR="008416E0" w:rsidRPr="008416E0" w:rsidRDefault="008416E0" w:rsidP="008416E0">
      <w:pPr>
        <w:rPr>
          <w:rFonts w:ascii="Arial" w:hAnsi="Arial" w:cs="Arial"/>
          <w:i/>
        </w:rPr>
      </w:pPr>
      <w:r w:rsidRPr="008416E0">
        <w:rPr>
          <w:rFonts w:ascii="Arial" w:hAnsi="Arial" w:cs="Arial"/>
          <w:i/>
          <w:color w:val="000000" w:themeColor="text1"/>
        </w:rPr>
        <w:t xml:space="preserve">1.757 </w:t>
      </w:r>
      <w:proofErr w:type="spellStart"/>
      <w:r w:rsidRPr="008416E0">
        <w:rPr>
          <w:rFonts w:ascii="Arial" w:hAnsi="Arial" w:cs="Arial"/>
          <w:i/>
        </w:rPr>
        <w:t>Tekens</w:t>
      </w:r>
      <w:proofErr w:type="spellEnd"/>
      <w:r w:rsidRPr="008416E0">
        <w:rPr>
          <w:rFonts w:ascii="Arial" w:hAnsi="Arial" w:cs="Arial"/>
          <w:i/>
        </w:rPr>
        <w:t xml:space="preserve"> incl. </w:t>
      </w:r>
      <w:proofErr w:type="spellStart"/>
      <w:r w:rsidRPr="008416E0">
        <w:rPr>
          <w:rFonts w:ascii="Arial" w:hAnsi="Arial" w:cs="Arial"/>
          <w:i/>
        </w:rPr>
        <w:t>Spaties</w:t>
      </w:r>
      <w:proofErr w:type="spellEnd"/>
    </w:p>
    <w:p w14:paraId="24C5E121" w14:textId="310B0CC9" w:rsidR="008416E0" w:rsidRDefault="008416E0" w:rsidP="008416E0">
      <w:pPr>
        <w:ind w:right="-432"/>
        <w:rPr>
          <w:rFonts w:ascii="Arial" w:hAnsi="Arial" w:cs="Arial"/>
          <w:color w:val="000000" w:themeColor="text1"/>
        </w:rPr>
      </w:pPr>
    </w:p>
    <w:p w14:paraId="10711216" w14:textId="77777777" w:rsidR="008416E0" w:rsidRDefault="008416E0" w:rsidP="008416E0">
      <w:pPr>
        <w:ind w:right="-432"/>
        <w:rPr>
          <w:rFonts w:ascii="Arial" w:hAnsi="Arial" w:cs="Arial"/>
          <w:color w:val="000000" w:themeColor="text1"/>
        </w:rPr>
      </w:pPr>
    </w:p>
    <w:p w14:paraId="5CCF899E" w14:textId="20DF5202" w:rsidR="008416E0" w:rsidRDefault="008416E0" w:rsidP="008416E0">
      <w:pPr>
        <w:ind w:right="-432"/>
        <w:rPr>
          <w:rFonts w:ascii="Arial" w:hAnsi="Arial" w:cs="Arial"/>
          <w:color w:val="000000" w:themeColor="text1"/>
        </w:rPr>
      </w:pPr>
      <w:r w:rsidRPr="00D47350">
        <w:rPr>
          <w:rFonts w:ascii="Arial" w:hAnsi="Arial" w:cs="Arial"/>
          <w:noProof/>
          <w:color w:val="000000" w:themeColor="text1"/>
          <w:lang w:eastAsia="de-DE"/>
        </w:rPr>
        <w:drawing>
          <wp:inline distT="0" distB="0" distL="0" distR="0" wp14:anchorId="3259E7E0" wp14:editId="3E214B5A">
            <wp:extent cx="2469316" cy="1644425"/>
            <wp:effectExtent l="0" t="0" r="7620" b="0"/>
            <wp:docPr id="2" name="Grafik 2" descr="C:\Users\cstelzer\Nextcloud\Presseinformationen\BilderNeuheiten AMB 2022\Web\913-928_Deta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stelzer\Nextcloud\Presseinformationen\BilderNeuheiten AMB 2022\Web\913-928_Detail.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475392" cy="1648471"/>
                    </a:xfrm>
                    <a:prstGeom prst="rect">
                      <a:avLst/>
                    </a:prstGeom>
                    <a:noFill/>
                    <a:ln>
                      <a:noFill/>
                    </a:ln>
                  </pic:spPr>
                </pic:pic>
              </a:graphicData>
            </a:graphic>
          </wp:inline>
        </w:drawing>
      </w:r>
    </w:p>
    <w:p w14:paraId="5F9749D5" w14:textId="366DA83D" w:rsidR="008416E0" w:rsidRPr="008416E0" w:rsidRDefault="008416E0" w:rsidP="008416E0">
      <w:pPr>
        <w:ind w:right="-432"/>
        <w:rPr>
          <w:rFonts w:ascii="Arial" w:hAnsi="Arial" w:cs="Arial"/>
          <w:color w:val="000000" w:themeColor="text1"/>
          <w:lang w:val="nl-NL"/>
        </w:rPr>
      </w:pPr>
      <w:proofErr w:type="spellStart"/>
      <w:r w:rsidRPr="008416E0">
        <w:rPr>
          <w:rFonts w:ascii="Arial" w:hAnsi="Arial" w:cs="Arial"/>
        </w:rPr>
        <w:t>Fotobijschriften</w:t>
      </w:r>
      <w:proofErr w:type="spellEnd"/>
      <w:r w:rsidRPr="008416E0">
        <w:rPr>
          <w:rFonts w:ascii="Arial" w:hAnsi="Arial" w:cs="Arial"/>
        </w:rPr>
        <w:t>:</w:t>
      </w:r>
      <w:r>
        <w:rPr>
          <w:rFonts w:ascii="Arial" w:hAnsi="Arial" w:cs="Arial"/>
        </w:rPr>
        <w:t xml:space="preserve"> </w:t>
      </w:r>
      <w:r w:rsidRPr="008416E0">
        <w:rPr>
          <w:rFonts w:ascii="Arial" w:hAnsi="Arial" w:cs="Arial"/>
          <w:color w:val="000000" w:themeColor="text1"/>
          <w:lang w:val="nl-NL"/>
        </w:rPr>
        <w:t>H</w:t>
      </w:r>
      <w:r>
        <w:rPr>
          <w:rFonts w:ascii="Arial" w:hAnsi="Arial" w:cs="Arial"/>
          <w:color w:val="000000" w:themeColor="text1"/>
          <w:lang w:val="nl-NL"/>
        </w:rPr>
        <w:t>orn</w:t>
      </w:r>
      <w:r w:rsidRPr="008416E0">
        <w:rPr>
          <w:rFonts w:ascii="Arial" w:hAnsi="Arial" w:cs="Arial"/>
          <w:color w:val="000000" w:themeColor="text1"/>
          <w:lang w:val="nl-NL"/>
        </w:rPr>
        <w:t xml:space="preserve"> breidt het circulairfrezen uit met inzetstukken die nu negen tanden hebben. </w:t>
      </w:r>
    </w:p>
    <w:p w14:paraId="3DC26C7A" w14:textId="77777777" w:rsidR="008416E0" w:rsidRPr="008416E0" w:rsidRDefault="008416E0" w:rsidP="008416E0">
      <w:pPr>
        <w:rPr>
          <w:rFonts w:ascii="Arial" w:hAnsi="Arial" w:cs="Arial"/>
        </w:rPr>
      </w:pPr>
      <w:r w:rsidRPr="008416E0">
        <w:rPr>
          <w:rFonts w:ascii="Arial" w:hAnsi="Arial" w:cs="Arial"/>
        </w:rPr>
        <w:t xml:space="preserve">Foto </w:t>
      </w:r>
      <w:proofErr w:type="spellStart"/>
      <w:r w:rsidRPr="008416E0">
        <w:rPr>
          <w:rFonts w:ascii="Arial" w:hAnsi="Arial" w:cs="Arial"/>
        </w:rPr>
        <w:t>bron</w:t>
      </w:r>
      <w:proofErr w:type="spellEnd"/>
      <w:r w:rsidRPr="008416E0">
        <w:rPr>
          <w:rFonts w:ascii="Arial" w:hAnsi="Arial" w:cs="Arial"/>
        </w:rPr>
        <w:t>: Horn/Sauermann</w:t>
      </w:r>
    </w:p>
    <w:p w14:paraId="6BFF447D" w14:textId="4AB87294" w:rsidR="008416E0" w:rsidRPr="008416E0" w:rsidRDefault="008416E0" w:rsidP="008416E0">
      <w:pPr>
        <w:ind w:right="-432"/>
        <w:rPr>
          <w:rFonts w:ascii="Arial" w:hAnsi="Arial" w:cs="Arial"/>
          <w:color w:val="000000" w:themeColor="text1"/>
        </w:rPr>
      </w:pPr>
      <w:r>
        <w:rPr>
          <w:rFonts w:ascii="Arial" w:hAnsi="Arial" w:cs="Arial"/>
          <w:noProof/>
          <w:color w:val="000000" w:themeColor="text1"/>
          <w:lang w:eastAsia="de-DE"/>
        </w:rPr>
        <w:lastRenderedPageBreak/>
        <w:drawing>
          <wp:inline distT="0" distB="0" distL="0" distR="0" wp14:anchorId="21107F2B" wp14:editId="10EB6193">
            <wp:extent cx="1676400" cy="2512060"/>
            <wp:effectExtent l="0" t="0" r="0" b="254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676400" cy="2512060"/>
                    </a:xfrm>
                    <a:prstGeom prst="rect">
                      <a:avLst/>
                    </a:prstGeom>
                    <a:noFill/>
                  </pic:spPr>
                </pic:pic>
              </a:graphicData>
            </a:graphic>
          </wp:inline>
        </w:drawing>
      </w:r>
    </w:p>
    <w:p w14:paraId="565A7A37" w14:textId="4264A171" w:rsidR="008416E0" w:rsidRPr="008416E0" w:rsidRDefault="008416E0" w:rsidP="008416E0">
      <w:pPr>
        <w:ind w:right="-432"/>
        <w:rPr>
          <w:rFonts w:ascii="Arial" w:hAnsi="Arial" w:cs="Arial"/>
          <w:color w:val="000000" w:themeColor="text1"/>
        </w:rPr>
      </w:pPr>
      <w:proofErr w:type="spellStart"/>
      <w:r w:rsidRPr="008416E0">
        <w:rPr>
          <w:rFonts w:ascii="Arial" w:hAnsi="Arial" w:cs="Arial"/>
        </w:rPr>
        <w:t>Fotobijschriften</w:t>
      </w:r>
      <w:proofErr w:type="spellEnd"/>
      <w:r w:rsidRPr="008416E0">
        <w:rPr>
          <w:rFonts w:ascii="Arial" w:hAnsi="Arial" w:cs="Arial"/>
        </w:rPr>
        <w:t>:</w:t>
      </w:r>
      <w:r>
        <w:rPr>
          <w:rFonts w:ascii="Arial" w:hAnsi="Arial" w:cs="Arial"/>
        </w:rPr>
        <w:t xml:space="preserve"> </w:t>
      </w:r>
      <w:r w:rsidRPr="008416E0">
        <w:rPr>
          <w:rFonts w:ascii="Arial" w:hAnsi="Arial" w:cs="Arial"/>
          <w:color w:val="000000" w:themeColor="text1"/>
          <w:lang w:val="nl-NL"/>
        </w:rPr>
        <w:t>Als een echt multitalent beheerst het uitgebreide gereedschapsprogramma van dit systeem ook diverse andere freesbewerkingen.</w:t>
      </w:r>
    </w:p>
    <w:p w14:paraId="0C94F8C4" w14:textId="77777777" w:rsidR="008416E0" w:rsidRPr="008416E0" w:rsidRDefault="008416E0" w:rsidP="008416E0">
      <w:pPr>
        <w:rPr>
          <w:rFonts w:ascii="Arial" w:hAnsi="Arial" w:cs="Arial"/>
        </w:rPr>
      </w:pPr>
      <w:r w:rsidRPr="008416E0">
        <w:rPr>
          <w:rFonts w:ascii="Arial" w:hAnsi="Arial" w:cs="Arial"/>
        </w:rPr>
        <w:t xml:space="preserve">Foto </w:t>
      </w:r>
      <w:proofErr w:type="spellStart"/>
      <w:r w:rsidRPr="008416E0">
        <w:rPr>
          <w:rFonts w:ascii="Arial" w:hAnsi="Arial" w:cs="Arial"/>
        </w:rPr>
        <w:t>bron</w:t>
      </w:r>
      <w:proofErr w:type="spellEnd"/>
      <w:r w:rsidRPr="008416E0">
        <w:rPr>
          <w:rFonts w:ascii="Arial" w:hAnsi="Arial" w:cs="Arial"/>
        </w:rPr>
        <w:t>: Horn/Sauermann</w:t>
      </w:r>
    </w:p>
    <w:p w14:paraId="2492772C" w14:textId="77777777" w:rsidR="00F0050D" w:rsidRPr="008416E0" w:rsidRDefault="00F0050D" w:rsidP="00F0050D">
      <w:pPr>
        <w:rPr>
          <w:rFonts w:ascii="Arial" w:hAnsi="Arial" w:cs="Arial"/>
        </w:rPr>
      </w:pPr>
    </w:p>
    <w:p w14:paraId="471D028B" w14:textId="77777777" w:rsidR="00436AD6" w:rsidRPr="008416E0" w:rsidRDefault="00436AD6" w:rsidP="00F0050D">
      <w:pPr>
        <w:rPr>
          <w:rFonts w:ascii="Arial" w:hAnsi="Arial" w:cs="Arial"/>
        </w:rPr>
      </w:pPr>
    </w:p>
    <w:p w14:paraId="33F61231" w14:textId="77777777" w:rsidR="00436AD6" w:rsidRPr="008416E0" w:rsidRDefault="00436AD6" w:rsidP="00436AD6">
      <w:pPr>
        <w:autoSpaceDE w:val="0"/>
        <w:autoSpaceDN w:val="0"/>
        <w:adjustRightInd w:val="0"/>
        <w:spacing w:after="0" w:line="360" w:lineRule="auto"/>
        <w:rPr>
          <w:rFonts w:ascii="Arial" w:hAnsi="Arial" w:cs="Arial"/>
        </w:rPr>
      </w:pPr>
      <w:proofErr w:type="spellStart"/>
      <w:r w:rsidRPr="008416E0">
        <w:rPr>
          <w:rFonts w:ascii="Arial" w:hAnsi="Arial" w:cs="Arial"/>
        </w:rPr>
        <w:t>Verantwoordelijk</w:t>
      </w:r>
      <w:proofErr w:type="spellEnd"/>
      <w:r w:rsidRPr="008416E0">
        <w:rPr>
          <w:rFonts w:ascii="Arial" w:hAnsi="Arial" w:cs="Arial"/>
        </w:rPr>
        <w:t xml:space="preserve"> </w:t>
      </w:r>
      <w:proofErr w:type="spellStart"/>
      <w:r w:rsidRPr="008416E0">
        <w:rPr>
          <w:rFonts w:ascii="Arial" w:hAnsi="Arial" w:cs="Arial"/>
        </w:rPr>
        <w:t>voor</w:t>
      </w:r>
      <w:proofErr w:type="spellEnd"/>
      <w:r w:rsidRPr="008416E0">
        <w:rPr>
          <w:rFonts w:ascii="Arial" w:hAnsi="Arial" w:cs="Arial"/>
        </w:rPr>
        <w:t xml:space="preserve"> </w:t>
      </w:r>
      <w:proofErr w:type="spellStart"/>
      <w:r w:rsidRPr="008416E0">
        <w:rPr>
          <w:rFonts w:ascii="Arial" w:hAnsi="Arial" w:cs="Arial"/>
        </w:rPr>
        <w:t>vragen</w:t>
      </w:r>
      <w:proofErr w:type="spellEnd"/>
      <w:r w:rsidRPr="008416E0">
        <w:rPr>
          <w:rFonts w:ascii="Arial" w:hAnsi="Arial" w:cs="Arial"/>
        </w:rPr>
        <w:t xml:space="preserve"> </w:t>
      </w:r>
    </w:p>
    <w:p w14:paraId="0224A5C4" w14:textId="77777777" w:rsidR="00436AD6" w:rsidRPr="008416E0" w:rsidRDefault="00436AD6" w:rsidP="00436AD6">
      <w:pPr>
        <w:autoSpaceDE w:val="0"/>
        <w:autoSpaceDN w:val="0"/>
        <w:adjustRightInd w:val="0"/>
        <w:spacing w:after="0" w:line="360" w:lineRule="auto"/>
        <w:rPr>
          <w:rFonts w:ascii="Arial" w:hAnsi="Arial" w:cs="Arial"/>
        </w:rPr>
      </w:pPr>
      <w:r w:rsidRPr="008416E0">
        <w:rPr>
          <w:rFonts w:ascii="Arial" w:hAnsi="Arial" w:cs="Arial"/>
        </w:rPr>
        <w:t>Hartmetall-Werkzeugfabrik Paul Horn GmbH</w:t>
      </w:r>
    </w:p>
    <w:p w14:paraId="52F7FA03" w14:textId="77777777" w:rsidR="00436AD6" w:rsidRPr="008416E0" w:rsidRDefault="00436AD6" w:rsidP="00436AD6">
      <w:pPr>
        <w:autoSpaceDE w:val="0"/>
        <w:autoSpaceDN w:val="0"/>
        <w:adjustRightInd w:val="0"/>
        <w:spacing w:after="0" w:line="360" w:lineRule="auto"/>
        <w:rPr>
          <w:rFonts w:ascii="Arial" w:hAnsi="Arial" w:cs="Arial"/>
        </w:rPr>
      </w:pPr>
      <w:r w:rsidRPr="008416E0">
        <w:rPr>
          <w:rFonts w:ascii="Arial" w:hAnsi="Arial" w:cs="Arial"/>
        </w:rPr>
        <w:t>Christian Thiele</w:t>
      </w:r>
    </w:p>
    <w:p w14:paraId="0E3F2C92" w14:textId="77777777" w:rsidR="00436AD6" w:rsidRPr="008416E0" w:rsidRDefault="00436AD6" w:rsidP="00436AD6">
      <w:pPr>
        <w:autoSpaceDE w:val="0"/>
        <w:autoSpaceDN w:val="0"/>
        <w:adjustRightInd w:val="0"/>
        <w:spacing w:after="0" w:line="360" w:lineRule="auto"/>
        <w:rPr>
          <w:rFonts w:ascii="Arial" w:hAnsi="Arial" w:cs="Arial"/>
        </w:rPr>
      </w:pPr>
      <w:proofErr w:type="spellStart"/>
      <w:r w:rsidRPr="008416E0">
        <w:rPr>
          <w:rFonts w:ascii="Arial" w:hAnsi="Arial" w:cs="Arial"/>
        </w:rPr>
        <w:t>Perswoordvoerder</w:t>
      </w:r>
      <w:proofErr w:type="spellEnd"/>
      <w:r w:rsidRPr="008416E0">
        <w:rPr>
          <w:rFonts w:ascii="Arial" w:hAnsi="Arial" w:cs="Arial"/>
        </w:rPr>
        <w:t xml:space="preserve"> </w:t>
      </w:r>
    </w:p>
    <w:p w14:paraId="289DA19A" w14:textId="77777777" w:rsidR="00436AD6" w:rsidRPr="008416E0" w:rsidRDefault="00436AD6" w:rsidP="00436AD6">
      <w:pPr>
        <w:autoSpaceDE w:val="0"/>
        <w:autoSpaceDN w:val="0"/>
        <w:adjustRightInd w:val="0"/>
        <w:spacing w:after="0" w:line="360" w:lineRule="auto"/>
        <w:rPr>
          <w:rFonts w:ascii="Arial" w:hAnsi="Arial" w:cs="Arial"/>
        </w:rPr>
      </w:pPr>
      <w:r w:rsidRPr="008416E0">
        <w:rPr>
          <w:rFonts w:ascii="Arial" w:hAnsi="Arial" w:cs="Arial"/>
        </w:rPr>
        <w:t>Horn-Straße 1, 72072 Tübingen</w:t>
      </w:r>
    </w:p>
    <w:p w14:paraId="424D4C24" w14:textId="77777777" w:rsidR="00436AD6" w:rsidRPr="008416E0" w:rsidRDefault="00436AD6" w:rsidP="00436AD6">
      <w:pPr>
        <w:autoSpaceDE w:val="0"/>
        <w:autoSpaceDN w:val="0"/>
        <w:adjustRightInd w:val="0"/>
        <w:spacing w:after="0" w:line="360" w:lineRule="auto"/>
        <w:rPr>
          <w:rFonts w:ascii="Arial" w:hAnsi="Arial" w:cs="Arial"/>
          <w:lang w:val="en-US"/>
        </w:rPr>
      </w:pPr>
      <w:r w:rsidRPr="008416E0">
        <w:rPr>
          <w:rFonts w:ascii="Arial" w:hAnsi="Arial" w:cs="Arial"/>
          <w:lang w:val="en-US"/>
        </w:rPr>
        <w:t>Tel.: +49 7071 7004-1820, Fax: +49 7071 72893</w:t>
      </w:r>
    </w:p>
    <w:p w14:paraId="598B3F5B" w14:textId="77777777" w:rsidR="00782245" w:rsidRPr="008416E0" w:rsidRDefault="00436AD6" w:rsidP="00782245">
      <w:pPr>
        <w:spacing w:line="360" w:lineRule="auto"/>
        <w:rPr>
          <w:rFonts w:ascii="Arial" w:hAnsi="Arial" w:cs="Arial"/>
        </w:rPr>
      </w:pPr>
      <w:r w:rsidRPr="008416E0">
        <w:rPr>
          <w:rFonts w:ascii="Arial" w:hAnsi="Arial" w:cs="Arial"/>
          <w:lang w:val="en-US"/>
        </w:rPr>
        <w:t xml:space="preserve">Email: </w:t>
      </w:r>
      <w:hyperlink r:id="rId8" w:history="1">
        <w:r w:rsidR="00782245" w:rsidRPr="008416E0">
          <w:rPr>
            <w:rStyle w:val="Hyperlink"/>
            <w:rFonts w:ascii="Arial" w:hAnsi="Arial" w:cs="Arial"/>
            <w:lang w:val="it-IT"/>
          </w:rPr>
          <w:t>Christian.Thiele@de.horn-group.com</w:t>
        </w:r>
      </w:hyperlink>
      <w:r w:rsidR="00782245" w:rsidRPr="008416E0">
        <w:rPr>
          <w:rFonts w:ascii="Arial" w:hAnsi="Arial" w:cs="Arial"/>
          <w:lang w:val="it-IT"/>
        </w:rPr>
        <w:t xml:space="preserve">, </w:t>
      </w:r>
      <w:hyperlink r:id="rId9" w:history="1">
        <w:r w:rsidR="00782245" w:rsidRPr="008416E0">
          <w:rPr>
            <w:rStyle w:val="Hyperlink"/>
            <w:rFonts w:ascii="Arial" w:hAnsi="Arial" w:cs="Arial"/>
            <w:lang w:val="it-IT"/>
          </w:rPr>
          <w:t>www.horn-group.com</w:t>
        </w:r>
      </w:hyperlink>
    </w:p>
    <w:p w14:paraId="3EF7654D" w14:textId="023F82D8" w:rsidR="00436AD6" w:rsidRPr="008416E0" w:rsidRDefault="00436AD6" w:rsidP="00782245">
      <w:pPr>
        <w:autoSpaceDE w:val="0"/>
        <w:autoSpaceDN w:val="0"/>
        <w:adjustRightInd w:val="0"/>
        <w:spacing w:after="0" w:line="360" w:lineRule="auto"/>
        <w:rPr>
          <w:rFonts w:ascii="Arial" w:hAnsi="Arial" w:cs="Arial"/>
        </w:rPr>
      </w:pPr>
    </w:p>
    <w:p w14:paraId="239F06A9" w14:textId="77777777" w:rsidR="00F0050D" w:rsidRPr="008416E0" w:rsidRDefault="00F0050D" w:rsidP="00F0050D">
      <w:pPr>
        <w:autoSpaceDE w:val="0"/>
        <w:autoSpaceDN w:val="0"/>
        <w:adjustRightInd w:val="0"/>
        <w:spacing w:after="0" w:line="360" w:lineRule="auto"/>
        <w:rPr>
          <w:rFonts w:ascii="Arial" w:hAnsi="Arial" w:cs="Arial"/>
          <w:b/>
        </w:rPr>
      </w:pPr>
    </w:p>
    <w:p w14:paraId="3B9C32B7" w14:textId="77777777" w:rsidR="00FB21CF" w:rsidRPr="008416E0" w:rsidRDefault="00FB21CF" w:rsidP="00925DB2">
      <w:pPr>
        <w:autoSpaceDE w:val="0"/>
        <w:autoSpaceDN w:val="0"/>
        <w:adjustRightInd w:val="0"/>
        <w:spacing w:after="0" w:line="360" w:lineRule="auto"/>
        <w:rPr>
          <w:rFonts w:ascii="Arial" w:hAnsi="Arial" w:cs="Arial"/>
        </w:rPr>
      </w:pPr>
    </w:p>
    <w:sectPr w:rsidR="00FB21CF" w:rsidRPr="008416E0" w:rsidSect="00CC4269">
      <w:headerReference w:type="default" r:id="rId10"/>
      <w:footerReference w:type="default" r:id="rId11"/>
      <w:headerReference w:type="first" r:id="rId12"/>
      <w:footerReference w:type="first" r:id="rId13"/>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B28A4BF" w14:textId="77777777" w:rsidR="00246E03" w:rsidRDefault="00246E03" w:rsidP="00925DB2">
      <w:pPr>
        <w:spacing w:after="0" w:line="240" w:lineRule="auto"/>
      </w:pPr>
      <w:r>
        <w:separator/>
      </w:r>
    </w:p>
  </w:endnote>
  <w:endnote w:type="continuationSeparator" w:id="0">
    <w:p w14:paraId="26F5B850" w14:textId="77777777" w:rsidR="00246E03" w:rsidRDefault="00246E03"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900C9A" w14:textId="77777777" w:rsidR="00DD4B1C" w:rsidRPr="00925DB2" w:rsidRDefault="00DD4B1C">
    <w:pPr>
      <w:pStyle w:val="Fuzeile"/>
      <w:jc w:val="right"/>
      <w:rPr>
        <w:rFonts w:ascii="Arial" w:hAnsi="Arial" w:cs="Arial"/>
        <w:sz w:val="16"/>
        <w:szCs w:val="16"/>
      </w:rPr>
    </w:pPr>
  </w:p>
  <w:p w14:paraId="324058B2" w14:textId="77777777"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8416E0">
      <w:rPr>
        <w:rFonts w:ascii="Arial" w:hAnsi="Arial" w:cs="Arial"/>
        <w:noProof/>
        <w:sz w:val="16"/>
        <w:szCs w:val="16"/>
      </w:rPr>
      <w:t>2</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8416E0">
      <w:rPr>
        <w:rFonts w:ascii="Arial" w:hAnsi="Arial" w:cs="Arial"/>
        <w:noProof/>
        <w:sz w:val="16"/>
        <w:szCs w:val="16"/>
      </w:rPr>
      <w:t>2</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9296F7" w14:textId="77777777" w:rsidR="0091455E" w:rsidRPr="00925DB2" w:rsidRDefault="0091455E" w:rsidP="0091455E">
    <w:pPr>
      <w:pStyle w:val="Fuzeile"/>
      <w:jc w:val="right"/>
      <w:rPr>
        <w:rFonts w:ascii="Arial" w:hAnsi="Arial" w:cs="Arial"/>
        <w:sz w:val="16"/>
        <w:szCs w:val="16"/>
      </w:rPr>
    </w:pPr>
  </w:p>
  <w:p w14:paraId="7FB674AB" w14:textId="77777777"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8416E0">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8416E0">
      <w:rPr>
        <w:rFonts w:ascii="Arial" w:hAnsi="Arial" w:cs="Arial"/>
        <w:noProof/>
        <w:sz w:val="16"/>
        <w:szCs w:val="16"/>
      </w:rPr>
      <w:t>2</w:t>
    </w:r>
    <w:r w:rsidRPr="00925DB2">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6E858E9" w14:textId="77777777" w:rsidR="00246E03" w:rsidRDefault="00246E03" w:rsidP="00925DB2">
      <w:pPr>
        <w:spacing w:after="0" w:line="240" w:lineRule="auto"/>
      </w:pPr>
      <w:r>
        <w:separator/>
      </w:r>
    </w:p>
  </w:footnote>
  <w:footnote w:type="continuationSeparator" w:id="0">
    <w:p w14:paraId="5FABF614" w14:textId="77777777" w:rsidR="00246E03" w:rsidRDefault="00246E03" w:rsidP="00925D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48D5B4"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123B48B0"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076049CE"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13FC0A5A"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4725E01C"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13135B9B"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68ADFD15"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75D2FC2C"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3A211341"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21EC746A" w14:textId="77777777"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14:anchorId="6E7CE93F" wp14:editId="51DB6B2C">
          <wp:simplePos x="0" y="0"/>
          <wp:positionH relativeFrom="page">
            <wp:posOffset>0</wp:posOffset>
          </wp:positionH>
          <wp:positionV relativeFrom="page">
            <wp:posOffset>0</wp:posOffset>
          </wp:positionV>
          <wp:extent cx="7551420" cy="1798955"/>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380F0AC" w14:textId="77777777" w:rsidR="00CC4269" w:rsidRPr="00CC4269" w:rsidRDefault="00CC4269" w:rsidP="00CC4269">
    <w:pPr>
      <w:pStyle w:val="Kopfzeile"/>
      <w:spacing w:line="276" w:lineRule="auto"/>
      <w:rPr>
        <w:rFonts w:ascii="Arial" w:hAnsi="Arial" w:cs="Arial"/>
        <w:sz w:val="20"/>
      </w:rPr>
    </w:pPr>
  </w:p>
  <w:p w14:paraId="349DE0A9" w14:textId="77777777" w:rsidR="00CC4269" w:rsidRPr="00CC4269" w:rsidRDefault="00CC4269" w:rsidP="00CC4269">
    <w:pPr>
      <w:pStyle w:val="Kopfzeile"/>
      <w:spacing w:line="276" w:lineRule="auto"/>
      <w:rPr>
        <w:rFonts w:ascii="Arial" w:hAnsi="Arial" w:cs="Arial"/>
        <w:sz w:val="20"/>
      </w:rPr>
    </w:pPr>
  </w:p>
  <w:p w14:paraId="27C075B5" w14:textId="77777777" w:rsidR="00CC4269" w:rsidRPr="00CC4269" w:rsidRDefault="00CC4269" w:rsidP="00CC4269">
    <w:pPr>
      <w:pStyle w:val="Kopfzeile"/>
      <w:spacing w:line="276" w:lineRule="auto"/>
      <w:rPr>
        <w:rFonts w:ascii="Arial" w:hAnsi="Arial" w:cs="Arial"/>
        <w:sz w:val="20"/>
      </w:rPr>
    </w:pPr>
  </w:p>
  <w:p w14:paraId="1D707114" w14:textId="77777777" w:rsidR="00CC4269" w:rsidRPr="00CC4269" w:rsidRDefault="00CC4269" w:rsidP="00CC4269">
    <w:pPr>
      <w:pStyle w:val="Kopfzeile"/>
      <w:spacing w:line="276" w:lineRule="auto"/>
      <w:rPr>
        <w:rFonts w:ascii="Arial" w:hAnsi="Arial" w:cs="Arial"/>
        <w:sz w:val="20"/>
      </w:rPr>
    </w:pPr>
  </w:p>
  <w:p w14:paraId="7DAEDB50" w14:textId="77777777"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14C7D11B" wp14:editId="2B2B1696">
          <wp:simplePos x="0" y="0"/>
          <wp:positionH relativeFrom="page">
            <wp:posOffset>0</wp:posOffset>
          </wp:positionH>
          <wp:positionV relativeFrom="page">
            <wp:posOffset>0</wp:posOffset>
          </wp:positionV>
          <wp:extent cx="7551420" cy="1798955"/>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455"/>
    <w:rsid w:val="00001D15"/>
    <w:rsid w:val="000034D9"/>
    <w:rsid w:val="00014CB7"/>
    <w:rsid w:val="000327A8"/>
    <w:rsid w:val="00083723"/>
    <w:rsid w:val="00094644"/>
    <w:rsid w:val="000A36AA"/>
    <w:rsid w:val="000C3359"/>
    <w:rsid w:val="000C7345"/>
    <w:rsid w:val="000E45D3"/>
    <w:rsid w:val="00136B12"/>
    <w:rsid w:val="00143F71"/>
    <w:rsid w:val="00144A29"/>
    <w:rsid w:val="0016158B"/>
    <w:rsid w:val="001B2E31"/>
    <w:rsid w:val="001B3DED"/>
    <w:rsid w:val="001D3FDF"/>
    <w:rsid w:val="001D4922"/>
    <w:rsid w:val="001E6C8C"/>
    <w:rsid w:val="001F0082"/>
    <w:rsid w:val="00233FBE"/>
    <w:rsid w:val="00246E03"/>
    <w:rsid w:val="00255304"/>
    <w:rsid w:val="002A0FBC"/>
    <w:rsid w:val="002B43E1"/>
    <w:rsid w:val="002B7497"/>
    <w:rsid w:val="002C5EEA"/>
    <w:rsid w:val="002D3034"/>
    <w:rsid w:val="002F6AA3"/>
    <w:rsid w:val="00330180"/>
    <w:rsid w:val="0037244C"/>
    <w:rsid w:val="00392DC1"/>
    <w:rsid w:val="003977AA"/>
    <w:rsid w:val="003D70ED"/>
    <w:rsid w:val="003E3E66"/>
    <w:rsid w:val="003F5834"/>
    <w:rsid w:val="00407668"/>
    <w:rsid w:val="0041301E"/>
    <w:rsid w:val="004335FD"/>
    <w:rsid w:val="00434B0A"/>
    <w:rsid w:val="00436AD6"/>
    <w:rsid w:val="00437AB3"/>
    <w:rsid w:val="00471C29"/>
    <w:rsid w:val="00472F73"/>
    <w:rsid w:val="0048704D"/>
    <w:rsid w:val="004B4972"/>
    <w:rsid w:val="004E285F"/>
    <w:rsid w:val="004E4EC2"/>
    <w:rsid w:val="004E6F5A"/>
    <w:rsid w:val="00521B1D"/>
    <w:rsid w:val="00545B8A"/>
    <w:rsid w:val="00554440"/>
    <w:rsid w:val="00556398"/>
    <w:rsid w:val="00567DA8"/>
    <w:rsid w:val="00577D03"/>
    <w:rsid w:val="005B372D"/>
    <w:rsid w:val="005E299E"/>
    <w:rsid w:val="00617E9D"/>
    <w:rsid w:val="00636ABA"/>
    <w:rsid w:val="00650455"/>
    <w:rsid w:val="00693D38"/>
    <w:rsid w:val="006A247B"/>
    <w:rsid w:val="006A5291"/>
    <w:rsid w:val="006F3A10"/>
    <w:rsid w:val="007019A7"/>
    <w:rsid w:val="00723E5C"/>
    <w:rsid w:val="00725BCA"/>
    <w:rsid w:val="00731DE2"/>
    <w:rsid w:val="00734587"/>
    <w:rsid w:val="00762688"/>
    <w:rsid w:val="0078218B"/>
    <w:rsid w:val="00782245"/>
    <w:rsid w:val="007A52E3"/>
    <w:rsid w:val="007D3C38"/>
    <w:rsid w:val="007F1A5E"/>
    <w:rsid w:val="007F41C0"/>
    <w:rsid w:val="007F6A41"/>
    <w:rsid w:val="008371F7"/>
    <w:rsid w:val="008416E0"/>
    <w:rsid w:val="00843E3A"/>
    <w:rsid w:val="008541F6"/>
    <w:rsid w:val="00856156"/>
    <w:rsid w:val="008773F2"/>
    <w:rsid w:val="008A1283"/>
    <w:rsid w:val="008D6D9E"/>
    <w:rsid w:val="008F78CE"/>
    <w:rsid w:val="00904397"/>
    <w:rsid w:val="009123B9"/>
    <w:rsid w:val="0091455E"/>
    <w:rsid w:val="00925DB2"/>
    <w:rsid w:val="00926A64"/>
    <w:rsid w:val="009359C7"/>
    <w:rsid w:val="00940AAC"/>
    <w:rsid w:val="009703B6"/>
    <w:rsid w:val="00995A54"/>
    <w:rsid w:val="009B0ADA"/>
    <w:rsid w:val="009B7A4E"/>
    <w:rsid w:val="009E08E7"/>
    <w:rsid w:val="009E2257"/>
    <w:rsid w:val="009E25AE"/>
    <w:rsid w:val="009E57D2"/>
    <w:rsid w:val="00A051EE"/>
    <w:rsid w:val="00A104B3"/>
    <w:rsid w:val="00A23939"/>
    <w:rsid w:val="00A330B5"/>
    <w:rsid w:val="00A35CDA"/>
    <w:rsid w:val="00A60596"/>
    <w:rsid w:val="00A617E2"/>
    <w:rsid w:val="00A65E23"/>
    <w:rsid w:val="00A84F31"/>
    <w:rsid w:val="00A9258C"/>
    <w:rsid w:val="00AA51BC"/>
    <w:rsid w:val="00AF5558"/>
    <w:rsid w:val="00B0243E"/>
    <w:rsid w:val="00B11BD6"/>
    <w:rsid w:val="00B15205"/>
    <w:rsid w:val="00B505B7"/>
    <w:rsid w:val="00B5079A"/>
    <w:rsid w:val="00B6538A"/>
    <w:rsid w:val="00BA0AE7"/>
    <w:rsid w:val="00BC1085"/>
    <w:rsid w:val="00BD5A8D"/>
    <w:rsid w:val="00BD793B"/>
    <w:rsid w:val="00BE0F8E"/>
    <w:rsid w:val="00BE7556"/>
    <w:rsid w:val="00BF07D2"/>
    <w:rsid w:val="00C03381"/>
    <w:rsid w:val="00C512DF"/>
    <w:rsid w:val="00C51449"/>
    <w:rsid w:val="00C527F9"/>
    <w:rsid w:val="00C543FD"/>
    <w:rsid w:val="00C60406"/>
    <w:rsid w:val="00C60E5C"/>
    <w:rsid w:val="00C641DC"/>
    <w:rsid w:val="00C74A47"/>
    <w:rsid w:val="00C848B8"/>
    <w:rsid w:val="00CC4269"/>
    <w:rsid w:val="00D62E01"/>
    <w:rsid w:val="00DA4DF2"/>
    <w:rsid w:val="00DA4F95"/>
    <w:rsid w:val="00DC36B0"/>
    <w:rsid w:val="00DD4B1C"/>
    <w:rsid w:val="00DE22B7"/>
    <w:rsid w:val="00E0265F"/>
    <w:rsid w:val="00E22D8A"/>
    <w:rsid w:val="00E44CBF"/>
    <w:rsid w:val="00E47F2A"/>
    <w:rsid w:val="00E86700"/>
    <w:rsid w:val="00EB7A6D"/>
    <w:rsid w:val="00EC7570"/>
    <w:rsid w:val="00EF64CF"/>
    <w:rsid w:val="00F0050D"/>
    <w:rsid w:val="00F103BF"/>
    <w:rsid w:val="00F11892"/>
    <w:rsid w:val="00F15E1F"/>
    <w:rsid w:val="00F31FF9"/>
    <w:rsid w:val="00F46249"/>
    <w:rsid w:val="00F46FB3"/>
    <w:rsid w:val="00F53BFD"/>
    <w:rsid w:val="00F54949"/>
    <w:rsid w:val="00F739CB"/>
    <w:rsid w:val="00F82B4E"/>
    <w:rsid w:val="00F91EEC"/>
    <w:rsid w:val="00FA7917"/>
    <w:rsid w:val="00FB13D9"/>
    <w:rsid w:val="00FB21CF"/>
    <w:rsid w:val="00FB401E"/>
    <w:rsid w:val="00FC073A"/>
    <w:rsid w:val="00FE03EB"/>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0B151E1"/>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ristian.Thiele@de.horn-group.com" TargetMode="External"/><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horn-group.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344</Words>
  <Characters>2172</Characters>
  <Application>Microsoft Office Word</Application>
  <DocSecurity>0</DocSecurity>
  <Lines>18</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2511</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Christian Krieger</dc:creator>
  <cp:lastModifiedBy>Stelzer Claudia</cp:lastModifiedBy>
  <cp:revision>2</cp:revision>
  <cp:lastPrinted>2015-02-20T10:59:00Z</cp:lastPrinted>
  <dcterms:created xsi:type="dcterms:W3CDTF">2023-02-15T10:11:00Z</dcterms:created>
  <dcterms:modified xsi:type="dcterms:W3CDTF">2023-02-15T10:11:00Z</dcterms:modified>
</cp:coreProperties>
</file>