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C92" w:rsidRDefault="00F17C92" w:rsidP="00F17C9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JUNE 2023 / EMO </w:t>
      </w:r>
      <w:r w:rsidRPr="0082364B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RELIMINARY REPORT</w:t>
      </w:r>
    </w:p>
    <w:p w:rsidR="00F17C92" w:rsidRDefault="00F17C92" w:rsidP="00F17C9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F17C92" w:rsidRPr="005E4EAC" w:rsidRDefault="00F17C92" w:rsidP="00F17C92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proofErr w:type="spellStart"/>
      <w:r w:rsidRPr="005E4EAC">
        <w:rPr>
          <w:rFonts w:ascii="Arial" w:hAnsi="Arial" w:cs="Arial"/>
          <w:b/>
          <w:bCs/>
          <w:color w:val="000000" w:themeColor="text1"/>
          <w:sz w:val="24"/>
          <w:szCs w:val="24"/>
        </w:rPr>
        <w:t>Adjustable</w:t>
      </w:r>
      <w:proofErr w:type="spellEnd"/>
      <w:r w:rsidRPr="005E4EA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E4EAC">
        <w:rPr>
          <w:rFonts w:ascii="Arial" w:hAnsi="Arial" w:cs="Arial"/>
          <w:b/>
          <w:bCs/>
          <w:color w:val="000000" w:themeColor="text1"/>
          <w:sz w:val="24"/>
          <w:szCs w:val="24"/>
        </w:rPr>
        <w:t>damped</w:t>
      </w:r>
      <w:proofErr w:type="spellEnd"/>
      <w:r w:rsidRPr="005E4EA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E4EAC">
        <w:rPr>
          <w:rFonts w:ascii="Arial" w:hAnsi="Arial" w:cs="Arial"/>
          <w:b/>
          <w:bCs/>
          <w:color w:val="000000" w:themeColor="text1"/>
          <w:sz w:val="24"/>
          <w:szCs w:val="24"/>
        </w:rPr>
        <w:t>boring</w:t>
      </w:r>
      <w:proofErr w:type="spellEnd"/>
      <w:r w:rsidRPr="005E4EA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bar</w:t>
      </w:r>
    </w:p>
    <w:p w:rsidR="00F17C92" w:rsidRPr="00B414B3" w:rsidRDefault="00F17C92" w:rsidP="00F17C92">
      <w:pPr>
        <w:jc w:val="both"/>
        <w:rPr>
          <w:rFonts w:ascii="Arial" w:hAnsi="Arial" w:cs="Arial"/>
          <w:color w:val="000000" w:themeColor="text1"/>
        </w:rPr>
      </w:pPr>
      <w:r w:rsidRPr="005E4EAC">
        <w:rPr>
          <w:rFonts w:ascii="Arial" w:hAnsi="Arial" w:cs="Arial"/>
          <w:color w:val="000000" w:themeColor="text1"/>
        </w:rPr>
        <w:t xml:space="preserve">Long </w:t>
      </w:r>
      <w:proofErr w:type="spellStart"/>
      <w:r w:rsidRPr="005E4EAC">
        <w:rPr>
          <w:rFonts w:ascii="Arial" w:hAnsi="Arial" w:cs="Arial"/>
          <w:color w:val="000000" w:themeColor="text1"/>
        </w:rPr>
        <w:t>tool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overhangs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can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cause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5E4EAC">
        <w:rPr>
          <w:rFonts w:ascii="Arial" w:hAnsi="Arial" w:cs="Arial"/>
          <w:color w:val="000000" w:themeColor="text1"/>
        </w:rPr>
        <w:t>turning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tool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to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oscillate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when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boring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internal geometries. In </w:t>
      </w:r>
      <w:proofErr w:type="spellStart"/>
      <w:r w:rsidRPr="005E4EAC">
        <w:rPr>
          <w:rFonts w:ascii="Arial" w:hAnsi="Arial" w:cs="Arial"/>
          <w:color w:val="000000" w:themeColor="text1"/>
        </w:rPr>
        <w:t>addition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to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the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resulting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chatter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marks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on </w:t>
      </w:r>
      <w:proofErr w:type="spellStart"/>
      <w:r w:rsidRPr="005E4EAC">
        <w:rPr>
          <w:rFonts w:ascii="Arial" w:hAnsi="Arial" w:cs="Arial"/>
          <w:color w:val="000000" w:themeColor="text1"/>
        </w:rPr>
        <w:t>the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surface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5E4EAC">
        <w:rPr>
          <w:rFonts w:ascii="Arial" w:hAnsi="Arial" w:cs="Arial"/>
          <w:color w:val="000000" w:themeColor="text1"/>
        </w:rPr>
        <w:t>these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vibrations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also </w:t>
      </w:r>
      <w:proofErr w:type="spellStart"/>
      <w:r w:rsidRPr="005E4EAC">
        <w:rPr>
          <w:rFonts w:ascii="Arial" w:hAnsi="Arial" w:cs="Arial"/>
          <w:color w:val="000000" w:themeColor="text1"/>
        </w:rPr>
        <w:t>lead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to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5E4EAC">
        <w:rPr>
          <w:rFonts w:ascii="Arial" w:hAnsi="Arial" w:cs="Arial"/>
          <w:color w:val="000000" w:themeColor="text1"/>
        </w:rPr>
        <w:t>significant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reduction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5E4EAC">
        <w:rPr>
          <w:rFonts w:ascii="Arial" w:hAnsi="Arial" w:cs="Arial"/>
          <w:color w:val="000000" w:themeColor="text1"/>
        </w:rPr>
        <w:t>tool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life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5E4EAC">
        <w:rPr>
          <w:rFonts w:ascii="Arial" w:hAnsi="Arial" w:cs="Arial"/>
          <w:color w:val="000000" w:themeColor="text1"/>
        </w:rPr>
        <w:t>For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unfavourable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length</w:t>
      </w:r>
      <w:proofErr w:type="spellEnd"/>
      <w:r w:rsidRPr="005E4EAC">
        <w:rPr>
          <w:rFonts w:ascii="Arial" w:hAnsi="Arial" w:cs="Arial"/>
          <w:color w:val="000000" w:themeColor="text1"/>
        </w:rPr>
        <w:t>/</w:t>
      </w:r>
      <w:proofErr w:type="spellStart"/>
      <w:r w:rsidRPr="005E4EAC">
        <w:rPr>
          <w:rFonts w:ascii="Arial" w:hAnsi="Arial" w:cs="Arial"/>
          <w:color w:val="000000" w:themeColor="text1"/>
        </w:rPr>
        <w:t>diameter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ratios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5E4EAC">
        <w:rPr>
          <w:rFonts w:ascii="Arial" w:hAnsi="Arial" w:cs="Arial"/>
          <w:color w:val="000000" w:themeColor="text1"/>
        </w:rPr>
        <w:t>the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experienced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machinist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relies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on </w:t>
      </w:r>
      <w:proofErr w:type="spellStart"/>
      <w:r w:rsidRPr="005E4EAC">
        <w:rPr>
          <w:rFonts w:ascii="Arial" w:hAnsi="Arial" w:cs="Arial"/>
          <w:color w:val="000000" w:themeColor="text1"/>
        </w:rPr>
        <w:t>vibration-damping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boring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bars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5E4EAC">
        <w:rPr>
          <w:rFonts w:ascii="Arial" w:hAnsi="Arial" w:cs="Arial"/>
          <w:color w:val="000000" w:themeColor="text1"/>
        </w:rPr>
        <w:t>which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enable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low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-vibration </w:t>
      </w:r>
      <w:proofErr w:type="spellStart"/>
      <w:r w:rsidRPr="005E4EAC">
        <w:rPr>
          <w:rFonts w:ascii="Arial" w:hAnsi="Arial" w:cs="Arial"/>
          <w:color w:val="000000" w:themeColor="text1"/>
        </w:rPr>
        <w:t>machining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but </w:t>
      </w:r>
      <w:proofErr w:type="spellStart"/>
      <w:r w:rsidRPr="005E4EAC">
        <w:rPr>
          <w:rFonts w:ascii="Arial" w:hAnsi="Arial" w:cs="Arial"/>
          <w:color w:val="000000" w:themeColor="text1"/>
        </w:rPr>
        <w:t>which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can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still </w:t>
      </w:r>
      <w:proofErr w:type="spellStart"/>
      <w:r w:rsidRPr="005E4EAC">
        <w:rPr>
          <w:rFonts w:ascii="Arial" w:hAnsi="Arial" w:cs="Arial"/>
          <w:color w:val="000000" w:themeColor="text1"/>
        </w:rPr>
        <w:t>vibrate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during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certain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machining</w:t>
      </w:r>
      <w:proofErr w:type="spellEnd"/>
      <w:r w:rsidRPr="005E4EA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E4EAC">
        <w:rPr>
          <w:rFonts w:ascii="Arial" w:hAnsi="Arial" w:cs="Arial"/>
          <w:color w:val="000000" w:themeColor="text1"/>
        </w:rPr>
        <w:t>operations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Paul Horn GmbH </w:t>
      </w:r>
      <w:proofErr w:type="spellStart"/>
      <w:r w:rsidRPr="00B414B3">
        <w:rPr>
          <w:rFonts w:ascii="Arial" w:hAnsi="Arial" w:cs="Arial"/>
          <w:color w:val="000000" w:themeColor="text1"/>
        </w:rPr>
        <w:t>has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addressed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this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problem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and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presenting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B414B3">
        <w:rPr>
          <w:rFonts w:ascii="Arial" w:hAnsi="Arial" w:cs="Arial"/>
          <w:color w:val="000000" w:themeColor="text1"/>
        </w:rPr>
        <w:t>boring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bar at EMO in Hannover </w:t>
      </w:r>
      <w:proofErr w:type="spellStart"/>
      <w:r w:rsidRPr="00B414B3">
        <w:rPr>
          <w:rFonts w:ascii="Arial" w:hAnsi="Arial" w:cs="Arial"/>
          <w:color w:val="000000" w:themeColor="text1"/>
        </w:rPr>
        <w:t>that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can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adjusted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to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vibration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amplitudes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that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occur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B414B3">
        <w:rPr>
          <w:rFonts w:ascii="Arial" w:hAnsi="Arial" w:cs="Arial"/>
          <w:color w:val="000000" w:themeColor="text1"/>
        </w:rPr>
        <w:t>Precise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adjustment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of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damping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element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boring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bar </w:t>
      </w:r>
      <w:proofErr w:type="spellStart"/>
      <w:r w:rsidRPr="00B414B3">
        <w:rPr>
          <w:rFonts w:ascii="Arial" w:hAnsi="Arial" w:cs="Arial"/>
          <w:color w:val="000000" w:themeColor="text1"/>
        </w:rPr>
        <w:t>enables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B414B3">
        <w:rPr>
          <w:rFonts w:ascii="Arial" w:hAnsi="Arial" w:cs="Arial"/>
          <w:color w:val="000000" w:themeColor="text1"/>
        </w:rPr>
        <w:t>vibration-free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grooving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process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This </w:t>
      </w:r>
      <w:proofErr w:type="spellStart"/>
      <w:r w:rsidRPr="00B414B3">
        <w:rPr>
          <w:rFonts w:ascii="Arial" w:hAnsi="Arial" w:cs="Arial"/>
          <w:color w:val="000000" w:themeColor="text1"/>
        </w:rPr>
        <w:t>results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B414B3">
        <w:rPr>
          <w:rFonts w:ascii="Arial" w:hAnsi="Arial" w:cs="Arial"/>
          <w:color w:val="000000" w:themeColor="text1"/>
        </w:rPr>
        <w:t>better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surface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quality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without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chatter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marks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and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B414B3">
        <w:rPr>
          <w:rFonts w:ascii="Arial" w:hAnsi="Arial" w:cs="Arial"/>
          <w:color w:val="000000" w:themeColor="text1"/>
        </w:rPr>
        <w:t>significant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increase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B414B3">
        <w:rPr>
          <w:rFonts w:ascii="Arial" w:hAnsi="Arial" w:cs="Arial"/>
          <w:color w:val="000000" w:themeColor="text1"/>
        </w:rPr>
        <w:t>tool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life</w:t>
      </w:r>
      <w:proofErr w:type="spellEnd"/>
      <w:r w:rsidRPr="00B414B3">
        <w:rPr>
          <w:rFonts w:ascii="Arial" w:hAnsi="Arial" w:cs="Arial"/>
          <w:color w:val="000000" w:themeColor="text1"/>
        </w:rPr>
        <w:t>.</w:t>
      </w:r>
    </w:p>
    <w:p w:rsidR="00F17C92" w:rsidRPr="00B414B3" w:rsidRDefault="00F17C92" w:rsidP="00F17C92">
      <w:pPr>
        <w:jc w:val="both"/>
        <w:rPr>
          <w:rFonts w:ascii="Arial" w:hAnsi="Arial" w:cs="Arial"/>
          <w:color w:val="000000" w:themeColor="text1"/>
        </w:rPr>
      </w:pPr>
      <w:r w:rsidRPr="00B414B3">
        <w:rPr>
          <w:rFonts w:ascii="Arial" w:hAnsi="Arial" w:cs="Arial"/>
          <w:color w:val="000000" w:themeColor="text1"/>
        </w:rPr>
        <w:t xml:space="preserve">The </w:t>
      </w:r>
      <w:proofErr w:type="spellStart"/>
      <w:r w:rsidRPr="00B414B3">
        <w:rPr>
          <w:rFonts w:ascii="Arial" w:hAnsi="Arial" w:cs="Arial"/>
          <w:color w:val="000000" w:themeColor="text1"/>
        </w:rPr>
        <w:t>exact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adjustment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of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damper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414B3">
        <w:rPr>
          <w:rFonts w:ascii="Arial" w:hAnsi="Arial" w:cs="Arial"/>
          <w:color w:val="000000" w:themeColor="text1"/>
        </w:rPr>
        <w:t>made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of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B414B3">
        <w:rPr>
          <w:rFonts w:ascii="Arial" w:hAnsi="Arial" w:cs="Arial"/>
          <w:color w:val="000000" w:themeColor="text1"/>
        </w:rPr>
        <w:t>carbide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rod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supported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in O-rings, </w:t>
      </w:r>
      <w:proofErr w:type="spellStart"/>
      <w:r w:rsidRPr="00B414B3">
        <w:rPr>
          <w:rFonts w:ascii="Arial" w:hAnsi="Arial" w:cs="Arial"/>
          <w:color w:val="000000" w:themeColor="text1"/>
        </w:rPr>
        <w:t>is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made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from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outside via an </w:t>
      </w:r>
      <w:proofErr w:type="spellStart"/>
      <w:r w:rsidRPr="00B414B3">
        <w:rPr>
          <w:rFonts w:ascii="Arial" w:hAnsi="Arial" w:cs="Arial"/>
          <w:color w:val="000000" w:themeColor="text1"/>
        </w:rPr>
        <w:t>adjustment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screw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B414B3">
        <w:rPr>
          <w:rFonts w:ascii="Arial" w:hAnsi="Arial" w:cs="Arial"/>
          <w:color w:val="000000" w:themeColor="text1"/>
        </w:rPr>
        <w:t>Adjustment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achieved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by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fine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-tuning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-tension </w:t>
      </w:r>
      <w:proofErr w:type="spellStart"/>
      <w:r w:rsidRPr="00B414B3">
        <w:rPr>
          <w:rFonts w:ascii="Arial" w:hAnsi="Arial" w:cs="Arial"/>
          <w:color w:val="000000" w:themeColor="text1"/>
        </w:rPr>
        <w:t>of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O-rings. This </w:t>
      </w:r>
      <w:proofErr w:type="spellStart"/>
      <w:r w:rsidRPr="00B414B3">
        <w:rPr>
          <w:rFonts w:ascii="Arial" w:hAnsi="Arial" w:cs="Arial"/>
          <w:color w:val="000000" w:themeColor="text1"/>
        </w:rPr>
        <w:t>allows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boring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bar </w:t>
      </w:r>
      <w:proofErr w:type="spellStart"/>
      <w:r w:rsidRPr="00B414B3">
        <w:rPr>
          <w:rFonts w:ascii="Arial" w:hAnsi="Arial" w:cs="Arial"/>
          <w:color w:val="000000" w:themeColor="text1"/>
        </w:rPr>
        <w:t>to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precisely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set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according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to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vibration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occurring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B414B3">
        <w:rPr>
          <w:rFonts w:ascii="Arial" w:hAnsi="Arial" w:cs="Arial"/>
          <w:color w:val="000000" w:themeColor="text1"/>
        </w:rPr>
        <w:t>each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application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As </w:t>
      </w:r>
      <w:proofErr w:type="spellStart"/>
      <w:r w:rsidRPr="00B414B3">
        <w:rPr>
          <w:rFonts w:ascii="Arial" w:hAnsi="Arial" w:cs="Arial"/>
          <w:color w:val="000000" w:themeColor="text1"/>
        </w:rPr>
        <w:t>standard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, Horn </w:t>
      </w:r>
      <w:proofErr w:type="spellStart"/>
      <w:r w:rsidRPr="00B414B3">
        <w:rPr>
          <w:rFonts w:ascii="Arial" w:hAnsi="Arial" w:cs="Arial"/>
          <w:color w:val="000000" w:themeColor="text1"/>
        </w:rPr>
        <w:t>offers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tools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from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stock in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length</w:t>
      </w:r>
      <w:proofErr w:type="spellEnd"/>
      <w:r w:rsidRPr="00B414B3">
        <w:rPr>
          <w:rFonts w:ascii="Arial" w:hAnsi="Arial" w:cs="Arial"/>
          <w:color w:val="000000" w:themeColor="text1"/>
        </w:rPr>
        <w:t>/</w:t>
      </w:r>
      <w:proofErr w:type="spellStart"/>
      <w:r w:rsidRPr="00B414B3">
        <w:rPr>
          <w:rFonts w:ascii="Arial" w:hAnsi="Arial" w:cs="Arial"/>
          <w:color w:val="000000" w:themeColor="text1"/>
        </w:rPr>
        <w:t>diameter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ratios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5 x </w:t>
      </w:r>
      <w:proofErr w:type="spellStart"/>
      <w:r w:rsidRPr="00B414B3">
        <w:rPr>
          <w:rFonts w:ascii="Arial" w:hAnsi="Arial" w:cs="Arial"/>
          <w:color w:val="000000" w:themeColor="text1"/>
        </w:rPr>
        <w:t>diameter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and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8 x </w:t>
      </w:r>
      <w:proofErr w:type="spellStart"/>
      <w:r w:rsidRPr="00B414B3">
        <w:rPr>
          <w:rFonts w:ascii="Arial" w:hAnsi="Arial" w:cs="Arial"/>
          <w:color w:val="000000" w:themeColor="text1"/>
        </w:rPr>
        <w:t>diameter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Higher </w:t>
      </w:r>
      <w:proofErr w:type="spellStart"/>
      <w:r w:rsidRPr="00B414B3">
        <w:rPr>
          <w:rFonts w:ascii="Arial" w:hAnsi="Arial" w:cs="Arial"/>
          <w:color w:val="000000" w:themeColor="text1"/>
        </w:rPr>
        <w:t>ratios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are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possible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special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tools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B414B3">
        <w:rPr>
          <w:rFonts w:ascii="Arial" w:hAnsi="Arial" w:cs="Arial"/>
          <w:color w:val="000000" w:themeColor="text1"/>
        </w:rPr>
        <w:t>For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grooving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processes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, Horn </w:t>
      </w:r>
      <w:proofErr w:type="spellStart"/>
      <w:r w:rsidRPr="00B414B3">
        <w:rPr>
          <w:rFonts w:ascii="Arial" w:hAnsi="Arial" w:cs="Arial"/>
          <w:color w:val="000000" w:themeColor="text1"/>
        </w:rPr>
        <w:t>offers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S224 double-</w:t>
      </w:r>
      <w:proofErr w:type="spellStart"/>
      <w:r w:rsidRPr="00B414B3">
        <w:rPr>
          <w:rFonts w:ascii="Arial" w:hAnsi="Arial" w:cs="Arial"/>
          <w:color w:val="000000" w:themeColor="text1"/>
        </w:rPr>
        <w:t>edged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grooving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system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The Horn </w:t>
      </w:r>
      <w:proofErr w:type="spellStart"/>
      <w:r w:rsidRPr="00B414B3">
        <w:rPr>
          <w:rFonts w:ascii="Arial" w:hAnsi="Arial" w:cs="Arial"/>
          <w:color w:val="000000" w:themeColor="text1"/>
        </w:rPr>
        <w:t>cassette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system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BK 224 </w:t>
      </w:r>
      <w:proofErr w:type="spellStart"/>
      <w:r w:rsidRPr="00B414B3">
        <w:rPr>
          <w:rFonts w:ascii="Arial" w:hAnsi="Arial" w:cs="Arial"/>
          <w:color w:val="000000" w:themeColor="text1"/>
        </w:rPr>
        <w:t>ensures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B414B3">
        <w:rPr>
          <w:rFonts w:ascii="Arial" w:hAnsi="Arial" w:cs="Arial"/>
          <w:color w:val="000000" w:themeColor="text1"/>
        </w:rPr>
        <w:t>stable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interface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between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boring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bar </w:t>
      </w:r>
      <w:proofErr w:type="spellStart"/>
      <w:r w:rsidRPr="00B414B3">
        <w:rPr>
          <w:rFonts w:ascii="Arial" w:hAnsi="Arial" w:cs="Arial"/>
          <w:color w:val="000000" w:themeColor="text1"/>
        </w:rPr>
        <w:t>and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inserts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B414B3">
        <w:rPr>
          <w:rFonts w:ascii="Arial" w:hAnsi="Arial" w:cs="Arial"/>
          <w:color w:val="000000" w:themeColor="text1"/>
        </w:rPr>
        <w:t>To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further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increase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process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reliability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boring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bars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are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equipped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with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an internal </w:t>
      </w:r>
      <w:proofErr w:type="spellStart"/>
      <w:r w:rsidRPr="00B414B3">
        <w:rPr>
          <w:rFonts w:ascii="Arial" w:hAnsi="Arial" w:cs="Arial"/>
          <w:color w:val="000000" w:themeColor="text1"/>
        </w:rPr>
        <w:t>coolant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supply</w:t>
      </w:r>
      <w:proofErr w:type="spellEnd"/>
      <w:r w:rsidRPr="00B414B3">
        <w:rPr>
          <w:rFonts w:ascii="Arial" w:hAnsi="Arial" w:cs="Arial"/>
          <w:color w:val="000000" w:themeColor="text1"/>
        </w:rPr>
        <w:t>.</w:t>
      </w:r>
    </w:p>
    <w:p w:rsidR="00F17C92" w:rsidRPr="00B414B3" w:rsidRDefault="00F17C92" w:rsidP="00F17C92">
      <w:pPr>
        <w:jc w:val="both"/>
        <w:rPr>
          <w:rFonts w:ascii="Arial" w:hAnsi="Arial" w:cs="Arial"/>
          <w:b/>
          <w:color w:val="000000" w:themeColor="text1"/>
        </w:rPr>
      </w:pPr>
      <w:r w:rsidRPr="00B414B3">
        <w:rPr>
          <w:rFonts w:ascii="Arial" w:hAnsi="Arial" w:cs="Arial"/>
          <w:b/>
          <w:color w:val="000000" w:themeColor="text1"/>
        </w:rPr>
        <w:t>Horn at EMO 2023 in Hannover</w:t>
      </w:r>
    </w:p>
    <w:p w:rsidR="00F17C92" w:rsidRPr="00B414B3" w:rsidRDefault="00F17C92" w:rsidP="00F17C92">
      <w:pPr>
        <w:jc w:val="both"/>
        <w:rPr>
          <w:rFonts w:ascii="Arial" w:hAnsi="Arial" w:cs="Arial"/>
          <w:color w:val="000000" w:themeColor="text1"/>
        </w:rPr>
      </w:pPr>
      <w:r w:rsidRPr="00B414B3">
        <w:rPr>
          <w:rFonts w:ascii="Arial" w:hAnsi="Arial" w:cs="Arial"/>
          <w:color w:val="000000" w:themeColor="text1"/>
        </w:rPr>
        <w:t xml:space="preserve">Paul Horn GmbH will </w:t>
      </w:r>
      <w:proofErr w:type="spellStart"/>
      <w:r w:rsidRPr="00B414B3">
        <w:rPr>
          <w:rFonts w:ascii="Arial" w:hAnsi="Arial" w:cs="Arial"/>
          <w:color w:val="000000" w:themeColor="text1"/>
        </w:rPr>
        <w:t>be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exhibiting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on an </w:t>
      </w:r>
      <w:proofErr w:type="spellStart"/>
      <w:r w:rsidRPr="00B414B3">
        <w:rPr>
          <w:rFonts w:ascii="Arial" w:hAnsi="Arial" w:cs="Arial"/>
          <w:color w:val="000000" w:themeColor="text1"/>
        </w:rPr>
        <w:t>area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of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580 </w:t>
      </w:r>
      <w:proofErr w:type="spellStart"/>
      <w:r w:rsidRPr="00B414B3">
        <w:rPr>
          <w:rFonts w:ascii="Arial" w:hAnsi="Arial" w:cs="Arial"/>
          <w:color w:val="000000" w:themeColor="text1"/>
        </w:rPr>
        <w:t>square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metres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at EMO in Hannover </w:t>
      </w:r>
      <w:proofErr w:type="spellStart"/>
      <w:r w:rsidRPr="00B414B3">
        <w:rPr>
          <w:rFonts w:ascii="Arial" w:hAnsi="Arial" w:cs="Arial"/>
          <w:color w:val="000000" w:themeColor="text1"/>
        </w:rPr>
        <w:t>from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18th </w:t>
      </w:r>
      <w:proofErr w:type="spellStart"/>
      <w:r w:rsidRPr="00B414B3">
        <w:rPr>
          <w:rFonts w:ascii="Arial" w:hAnsi="Arial" w:cs="Arial"/>
          <w:color w:val="000000" w:themeColor="text1"/>
        </w:rPr>
        <w:t>to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23rd September 2023 in Hall 5, Stand A54. In </w:t>
      </w:r>
      <w:proofErr w:type="spellStart"/>
      <w:r w:rsidRPr="00B414B3">
        <w:rPr>
          <w:rFonts w:ascii="Arial" w:hAnsi="Arial" w:cs="Arial"/>
          <w:color w:val="000000" w:themeColor="text1"/>
        </w:rPr>
        <w:t>addition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to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further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innovations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and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product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expansions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414B3">
        <w:rPr>
          <w:rFonts w:ascii="Arial" w:hAnsi="Arial" w:cs="Arial"/>
          <w:color w:val="000000" w:themeColor="text1"/>
        </w:rPr>
        <w:t>machining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demonstrations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will </w:t>
      </w:r>
      <w:proofErr w:type="spellStart"/>
      <w:r w:rsidRPr="00B414B3">
        <w:rPr>
          <w:rFonts w:ascii="Arial" w:hAnsi="Arial" w:cs="Arial"/>
          <w:color w:val="000000" w:themeColor="text1"/>
        </w:rPr>
        <w:t>highlight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numerous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precision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tools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Tool </w:t>
      </w:r>
      <w:proofErr w:type="spellStart"/>
      <w:r w:rsidRPr="00B414B3">
        <w:rPr>
          <w:rFonts w:ascii="Arial" w:hAnsi="Arial" w:cs="Arial"/>
          <w:color w:val="000000" w:themeColor="text1"/>
        </w:rPr>
        <w:t>solutions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414B3">
        <w:rPr>
          <w:rFonts w:ascii="Arial" w:hAnsi="Arial" w:cs="Arial"/>
          <w:color w:val="000000" w:themeColor="text1"/>
        </w:rPr>
        <w:t>processes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and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exhibits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are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not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only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focus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, but also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knowledgable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Horn </w:t>
      </w:r>
      <w:proofErr w:type="spellStart"/>
      <w:r w:rsidRPr="00B414B3">
        <w:rPr>
          <w:rFonts w:ascii="Arial" w:hAnsi="Arial" w:cs="Arial"/>
          <w:color w:val="000000" w:themeColor="text1"/>
        </w:rPr>
        <w:t>team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B414B3">
        <w:rPr>
          <w:rFonts w:ascii="Arial" w:hAnsi="Arial" w:cs="Arial"/>
          <w:color w:val="000000" w:themeColor="text1"/>
        </w:rPr>
        <w:t>Consultation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- </w:t>
      </w:r>
      <w:proofErr w:type="spellStart"/>
      <w:r w:rsidRPr="00B414B3">
        <w:rPr>
          <w:rFonts w:ascii="Arial" w:hAnsi="Arial" w:cs="Arial"/>
          <w:color w:val="000000" w:themeColor="text1"/>
        </w:rPr>
        <w:t>whether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at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customer's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site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at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trade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fair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- </w:t>
      </w:r>
      <w:proofErr w:type="spellStart"/>
      <w:r w:rsidRPr="00B414B3">
        <w:rPr>
          <w:rFonts w:ascii="Arial" w:hAnsi="Arial" w:cs="Arial"/>
          <w:color w:val="000000" w:themeColor="text1"/>
        </w:rPr>
        <w:t>is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part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of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Horn </w:t>
      </w:r>
      <w:proofErr w:type="spellStart"/>
      <w:r w:rsidRPr="00B414B3">
        <w:rPr>
          <w:rFonts w:ascii="Arial" w:hAnsi="Arial" w:cs="Arial"/>
          <w:color w:val="000000" w:themeColor="text1"/>
        </w:rPr>
        <w:t>philosophy</w:t>
      </w:r>
      <w:proofErr w:type="spellEnd"/>
      <w:r w:rsidRPr="00B414B3">
        <w:rPr>
          <w:rFonts w:ascii="Arial" w:hAnsi="Arial" w:cs="Arial"/>
          <w:color w:val="000000" w:themeColor="text1"/>
        </w:rPr>
        <w:t>. Markus Horn: "</w:t>
      </w:r>
      <w:proofErr w:type="spellStart"/>
      <w:r w:rsidRPr="00B414B3">
        <w:rPr>
          <w:rFonts w:ascii="Arial" w:hAnsi="Arial" w:cs="Arial"/>
          <w:color w:val="000000" w:themeColor="text1"/>
        </w:rPr>
        <w:t>We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are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convinced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that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optimum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machining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solution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created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B414B3">
        <w:rPr>
          <w:rFonts w:ascii="Arial" w:hAnsi="Arial" w:cs="Arial"/>
          <w:color w:val="000000" w:themeColor="text1"/>
        </w:rPr>
        <w:t>conversation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with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our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customers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At EMO in Hannover, </w:t>
      </w:r>
      <w:proofErr w:type="spellStart"/>
      <w:r w:rsidRPr="00B414B3">
        <w:rPr>
          <w:rFonts w:ascii="Arial" w:hAnsi="Arial" w:cs="Arial"/>
          <w:color w:val="000000" w:themeColor="text1"/>
        </w:rPr>
        <w:t>we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will </w:t>
      </w:r>
      <w:proofErr w:type="spellStart"/>
      <w:r w:rsidRPr="00B414B3">
        <w:rPr>
          <w:rFonts w:ascii="Arial" w:hAnsi="Arial" w:cs="Arial"/>
          <w:color w:val="000000" w:themeColor="text1"/>
        </w:rPr>
        <w:t>advise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our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customers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and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interested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parties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on </w:t>
      </w:r>
      <w:proofErr w:type="spellStart"/>
      <w:r w:rsidRPr="00B414B3">
        <w:rPr>
          <w:rFonts w:ascii="Arial" w:hAnsi="Arial" w:cs="Arial"/>
          <w:color w:val="000000" w:themeColor="text1"/>
        </w:rPr>
        <w:t>their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current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projects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and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challenges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. As a </w:t>
      </w:r>
      <w:proofErr w:type="spellStart"/>
      <w:r w:rsidRPr="00B414B3">
        <w:rPr>
          <w:rFonts w:ascii="Arial" w:hAnsi="Arial" w:cs="Arial"/>
          <w:color w:val="000000" w:themeColor="text1"/>
        </w:rPr>
        <w:t>precision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tool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manufacturer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414B3">
        <w:rPr>
          <w:rFonts w:ascii="Arial" w:hAnsi="Arial" w:cs="Arial"/>
          <w:color w:val="000000" w:themeColor="text1"/>
        </w:rPr>
        <w:t>we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not </w:t>
      </w:r>
      <w:proofErr w:type="spellStart"/>
      <w:r w:rsidRPr="00B414B3">
        <w:rPr>
          <w:rFonts w:ascii="Arial" w:hAnsi="Arial" w:cs="Arial"/>
          <w:color w:val="000000" w:themeColor="text1"/>
        </w:rPr>
        <w:t>only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have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to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master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inserts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, but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entire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process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right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down </w:t>
      </w:r>
      <w:proofErr w:type="spellStart"/>
      <w:r w:rsidRPr="00B414B3">
        <w:rPr>
          <w:rFonts w:ascii="Arial" w:hAnsi="Arial" w:cs="Arial"/>
          <w:color w:val="000000" w:themeColor="text1"/>
        </w:rPr>
        <w:t>to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material </w:t>
      </w:r>
      <w:proofErr w:type="spellStart"/>
      <w:r w:rsidRPr="00B414B3">
        <w:rPr>
          <w:rFonts w:ascii="Arial" w:hAnsi="Arial" w:cs="Arial"/>
          <w:color w:val="000000" w:themeColor="text1"/>
        </w:rPr>
        <w:t>being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cut</w:t>
      </w:r>
      <w:proofErr w:type="spellEnd"/>
      <w:r w:rsidRPr="00B414B3">
        <w:rPr>
          <w:rFonts w:ascii="Arial" w:hAnsi="Arial" w:cs="Arial"/>
          <w:color w:val="000000" w:themeColor="text1"/>
        </w:rPr>
        <w:t>."</w:t>
      </w:r>
    </w:p>
    <w:p w:rsidR="00F17C92" w:rsidRPr="00B414B3" w:rsidRDefault="00F17C92" w:rsidP="00F17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 w:rsidRPr="00B414B3">
        <w:rPr>
          <w:rFonts w:ascii="Arial" w:hAnsi="Arial" w:cs="Arial"/>
          <w:i/>
        </w:rPr>
        <w:t>2,37</w:t>
      </w:r>
      <w:r>
        <w:rPr>
          <w:rFonts w:ascii="Arial" w:hAnsi="Arial" w:cs="Arial"/>
          <w:i/>
        </w:rPr>
        <w:t>9</w:t>
      </w:r>
      <w:r w:rsidRPr="00B414B3">
        <w:rPr>
          <w:rFonts w:ascii="Arial" w:hAnsi="Arial" w:cs="Arial"/>
          <w:i/>
        </w:rPr>
        <w:t xml:space="preserve"> </w:t>
      </w:r>
      <w:proofErr w:type="spellStart"/>
      <w:r w:rsidRPr="00B414B3">
        <w:rPr>
          <w:rFonts w:ascii="Arial" w:hAnsi="Arial" w:cs="Arial"/>
          <w:i/>
        </w:rPr>
        <w:t>characters</w:t>
      </w:r>
      <w:proofErr w:type="spellEnd"/>
      <w:r w:rsidRPr="00B414B3">
        <w:rPr>
          <w:rFonts w:ascii="Arial" w:hAnsi="Arial" w:cs="Arial"/>
          <w:i/>
        </w:rPr>
        <w:t xml:space="preserve"> incl. </w:t>
      </w:r>
      <w:proofErr w:type="spellStart"/>
      <w:r w:rsidRPr="00B414B3">
        <w:rPr>
          <w:rFonts w:ascii="Arial" w:hAnsi="Arial" w:cs="Arial"/>
          <w:i/>
        </w:rPr>
        <w:t>spaces</w:t>
      </w:r>
      <w:proofErr w:type="spellEnd"/>
    </w:p>
    <w:p w:rsidR="00F17C92" w:rsidRPr="00B414B3" w:rsidRDefault="00F17C92" w:rsidP="00F17C92">
      <w:pPr>
        <w:rPr>
          <w:rFonts w:ascii="Arial" w:hAnsi="Arial" w:cs="Arial"/>
          <w:b/>
        </w:rPr>
      </w:pPr>
    </w:p>
    <w:p w:rsidR="00F17C92" w:rsidRPr="00B414B3" w:rsidRDefault="00F17C92" w:rsidP="00F17C92">
      <w:pPr>
        <w:rPr>
          <w:rFonts w:ascii="Arial" w:hAnsi="Arial" w:cs="Arial"/>
          <w:b/>
        </w:rPr>
      </w:pPr>
    </w:p>
    <w:p w:rsidR="00F17C92" w:rsidRPr="00B414B3" w:rsidRDefault="00F17C92" w:rsidP="00F17C92">
      <w:pPr>
        <w:rPr>
          <w:rFonts w:ascii="Arial" w:hAnsi="Arial" w:cs="Arial"/>
          <w:noProof/>
          <w:color w:val="000000" w:themeColor="text1"/>
          <w:lang w:eastAsia="de-DE"/>
        </w:rPr>
      </w:pPr>
      <w:r w:rsidRPr="00B414B3">
        <w:rPr>
          <w:rFonts w:ascii="Arial" w:hAnsi="Arial" w:cs="Arial"/>
          <w:noProof/>
          <w:color w:val="000000" w:themeColor="text1"/>
          <w:lang w:eastAsia="de-DE"/>
        </w:rPr>
        <w:lastRenderedPageBreak/>
        <w:drawing>
          <wp:inline distT="0" distB="0" distL="0" distR="0" wp14:anchorId="7BD0AD63" wp14:editId="0F98B9AA">
            <wp:extent cx="1246144" cy="1879600"/>
            <wp:effectExtent l="0" t="0" r="0" b="6350"/>
            <wp:docPr id="1739462648" name="Grafik 2" descr="Ein Bild, das Im Haus, Dunkel,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462648" name="Grafik 2" descr="Ein Bild, das Im Haus, Dunkel, Lich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986" cy="1889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14B3">
        <w:rPr>
          <w:rFonts w:ascii="Arial" w:hAnsi="Arial" w:cs="Arial"/>
          <w:noProof/>
          <w:color w:val="000000" w:themeColor="text1"/>
          <w:lang w:eastAsia="de-DE"/>
        </w:rPr>
        <w:tab/>
      </w:r>
      <w:r w:rsidRPr="00B414B3">
        <w:rPr>
          <w:rFonts w:ascii="Arial" w:hAnsi="Arial" w:cs="Arial"/>
          <w:noProof/>
          <w:color w:val="000000" w:themeColor="text1"/>
          <w:lang w:eastAsia="de-DE"/>
        </w:rPr>
        <w:tab/>
      </w:r>
      <w:r w:rsidRPr="00B414B3"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 wp14:anchorId="71175B30" wp14:editId="281235A1">
            <wp:extent cx="1231900" cy="1858116"/>
            <wp:effectExtent l="0" t="0" r="6350" b="8890"/>
            <wp:docPr id="1719388527" name="Grafik 1" descr="Ein Bild, das Text, Im Haus, Dunk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388527" name="Grafik 1" descr="Ein Bild, das Text, Im Haus, Dunkel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301" cy="18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C92" w:rsidRPr="005E4EAC" w:rsidRDefault="00F17C92" w:rsidP="00F17C92">
      <w:pPr>
        <w:rPr>
          <w:rFonts w:ascii="Arial" w:hAnsi="Arial" w:cs="Arial"/>
          <w:color w:val="000000" w:themeColor="text1"/>
        </w:rPr>
      </w:pPr>
      <w:r w:rsidRPr="00B414B3">
        <w:rPr>
          <w:rFonts w:ascii="Arial" w:hAnsi="Arial" w:cs="Arial"/>
          <w:color w:val="000000" w:themeColor="text1"/>
        </w:rPr>
        <w:t xml:space="preserve">Picture </w:t>
      </w:r>
      <w:proofErr w:type="spellStart"/>
      <w:r w:rsidRPr="00B414B3">
        <w:rPr>
          <w:rFonts w:ascii="Arial" w:hAnsi="Arial" w:cs="Arial"/>
          <w:color w:val="000000" w:themeColor="text1"/>
        </w:rPr>
        <w:t>caption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: </w:t>
      </w:r>
      <w:proofErr w:type="spellStart"/>
      <w:r w:rsidRPr="00B414B3">
        <w:rPr>
          <w:rFonts w:ascii="Arial" w:hAnsi="Arial" w:cs="Arial"/>
          <w:color w:val="000000" w:themeColor="text1"/>
        </w:rPr>
        <w:t>Precise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adjustment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of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damping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element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B414B3">
        <w:rPr>
          <w:rFonts w:ascii="Arial" w:hAnsi="Arial" w:cs="Arial"/>
          <w:color w:val="000000" w:themeColor="text1"/>
        </w:rPr>
        <w:t>the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boring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bar </w:t>
      </w:r>
      <w:proofErr w:type="spellStart"/>
      <w:r w:rsidRPr="00B414B3">
        <w:rPr>
          <w:rFonts w:ascii="Arial" w:hAnsi="Arial" w:cs="Arial"/>
          <w:color w:val="000000" w:themeColor="text1"/>
        </w:rPr>
        <w:t>enables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vibration-free</w:t>
      </w:r>
      <w:proofErr w:type="spellEnd"/>
      <w:r w:rsidRPr="00B414B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14B3">
        <w:rPr>
          <w:rFonts w:ascii="Arial" w:hAnsi="Arial" w:cs="Arial"/>
          <w:color w:val="000000" w:themeColor="text1"/>
        </w:rPr>
        <w:t>grooving</w:t>
      </w:r>
      <w:proofErr w:type="spellEnd"/>
      <w:r w:rsidRPr="00B414B3">
        <w:rPr>
          <w:rFonts w:ascii="Arial" w:hAnsi="Arial" w:cs="Arial"/>
          <w:color w:val="000000" w:themeColor="text1"/>
        </w:rPr>
        <w:t>.</w:t>
      </w:r>
    </w:p>
    <w:p w:rsidR="00F17C92" w:rsidRPr="005E4EAC" w:rsidRDefault="00F17C92" w:rsidP="00F17C92">
      <w:pPr>
        <w:rPr>
          <w:rFonts w:ascii="Arial" w:hAnsi="Arial" w:cs="Arial"/>
        </w:rPr>
      </w:pPr>
      <w:r w:rsidRPr="005E4EAC">
        <w:rPr>
          <w:rFonts w:ascii="Arial" w:hAnsi="Arial" w:cs="Arial"/>
        </w:rPr>
        <w:t>Source: Horn/Sauermann</w:t>
      </w:r>
    </w:p>
    <w:p w:rsidR="00F17C92" w:rsidRPr="005E4EAC" w:rsidRDefault="00F17C92" w:rsidP="00F17C92">
      <w:pPr>
        <w:rPr>
          <w:rFonts w:ascii="Arial" w:hAnsi="Arial" w:cs="Arial"/>
        </w:rPr>
      </w:pPr>
    </w:p>
    <w:p w:rsidR="00F17C92" w:rsidRPr="005E4EAC" w:rsidRDefault="00F17C92" w:rsidP="00F17C92">
      <w:pPr>
        <w:rPr>
          <w:rFonts w:ascii="Arial" w:hAnsi="Arial" w:cs="Arial"/>
        </w:rPr>
      </w:pPr>
    </w:p>
    <w:p w:rsidR="00F17C92" w:rsidRPr="005E4EAC" w:rsidRDefault="00F17C92" w:rsidP="00F17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5E4EAC">
        <w:rPr>
          <w:rFonts w:ascii="Arial" w:hAnsi="Arial" w:cs="Arial"/>
        </w:rPr>
        <w:t>Contact</w:t>
      </w:r>
      <w:proofErr w:type="spellEnd"/>
      <w:r w:rsidRPr="005E4EAC">
        <w:rPr>
          <w:rFonts w:ascii="Arial" w:hAnsi="Arial" w:cs="Arial"/>
        </w:rPr>
        <w:t xml:space="preserve"> </w:t>
      </w:r>
      <w:proofErr w:type="spellStart"/>
      <w:r w:rsidRPr="005E4EAC">
        <w:rPr>
          <w:rFonts w:ascii="Arial" w:hAnsi="Arial" w:cs="Arial"/>
        </w:rPr>
        <w:t>person</w:t>
      </w:r>
      <w:proofErr w:type="spellEnd"/>
      <w:r w:rsidRPr="005E4EAC">
        <w:rPr>
          <w:rFonts w:ascii="Arial" w:hAnsi="Arial" w:cs="Arial"/>
        </w:rPr>
        <w:t xml:space="preserve"> </w:t>
      </w:r>
      <w:proofErr w:type="spellStart"/>
      <w:r w:rsidRPr="005E4EAC">
        <w:rPr>
          <w:rFonts w:ascii="Arial" w:hAnsi="Arial" w:cs="Arial"/>
        </w:rPr>
        <w:t>for</w:t>
      </w:r>
      <w:proofErr w:type="spellEnd"/>
      <w:r w:rsidRPr="005E4EAC">
        <w:rPr>
          <w:rFonts w:ascii="Arial" w:hAnsi="Arial" w:cs="Arial"/>
        </w:rPr>
        <w:t xml:space="preserve"> </w:t>
      </w:r>
      <w:proofErr w:type="spellStart"/>
      <w:r w:rsidRPr="005E4EAC">
        <w:rPr>
          <w:rFonts w:ascii="Arial" w:hAnsi="Arial" w:cs="Arial"/>
        </w:rPr>
        <w:t>enquiries</w:t>
      </w:r>
      <w:proofErr w:type="spellEnd"/>
      <w:r w:rsidRPr="005E4EAC">
        <w:rPr>
          <w:rFonts w:ascii="Arial" w:hAnsi="Arial" w:cs="Arial"/>
        </w:rPr>
        <w:t>:</w:t>
      </w:r>
    </w:p>
    <w:p w:rsidR="00F17C92" w:rsidRPr="005E4EAC" w:rsidRDefault="00F17C92" w:rsidP="00F17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E4EAC">
        <w:rPr>
          <w:rFonts w:ascii="Arial" w:hAnsi="Arial" w:cs="Arial"/>
        </w:rPr>
        <w:t>Hartmetall-Werkzeugfabrik Paul Horn GmbH</w:t>
      </w:r>
    </w:p>
    <w:p w:rsidR="00F17C92" w:rsidRPr="005E4EAC" w:rsidRDefault="00F17C92" w:rsidP="00F17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E4EAC">
        <w:rPr>
          <w:rFonts w:ascii="Arial" w:hAnsi="Arial" w:cs="Arial"/>
        </w:rPr>
        <w:t>Christian Thiele</w:t>
      </w:r>
    </w:p>
    <w:p w:rsidR="00F17C92" w:rsidRPr="005E4EAC" w:rsidRDefault="00F17C92" w:rsidP="00F17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E4EAC">
        <w:rPr>
          <w:rFonts w:ascii="Arial" w:hAnsi="Arial" w:cs="Arial"/>
        </w:rPr>
        <w:t>Press Officer</w:t>
      </w:r>
    </w:p>
    <w:p w:rsidR="00F17C92" w:rsidRPr="005E4EAC" w:rsidRDefault="00F17C92" w:rsidP="00F17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E4EAC">
        <w:rPr>
          <w:rFonts w:ascii="Arial" w:hAnsi="Arial" w:cs="Arial"/>
        </w:rPr>
        <w:t>Horn-Straße 1, 72072 Tübingen</w:t>
      </w:r>
    </w:p>
    <w:p w:rsidR="00F17C92" w:rsidRPr="005E4EAC" w:rsidRDefault="00F17C92" w:rsidP="00F17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5E4EAC">
        <w:rPr>
          <w:rFonts w:ascii="Arial" w:hAnsi="Arial" w:cs="Arial"/>
          <w:lang w:val="en-US"/>
        </w:rPr>
        <w:t>Tel.: +49 7071 7004-1820, Fax: +49 7071 72893</w:t>
      </w:r>
    </w:p>
    <w:p w:rsidR="00F17C92" w:rsidRPr="005E4EAC" w:rsidRDefault="00F17C92" w:rsidP="00F17C92">
      <w:pPr>
        <w:spacing w:line="360" w:lineRule="auto"/>
        <w:rPr>
          <w:rFonts w:ascii="Arial" w:hAnsi="Arial" w:cs="Arial"/>
          <w:lang w:val="it-IT"/>
        </w:rPr>
      </w:pPr>
      <w:r w:rsidRPr="005E4EAC">
        <w:rPr>
          <w:rFonts w:ascii="Arial" w:hAnsi="Arial" w:cs="Arial"/>
          <w:lang w:val="en-US"/>
        </w:rPr>
        <w:t xml:space="preserve">Email: </w:t>
      </w:r>
      <w:hyperlink r:id="rId8" w:history="1">
        <w:r w:rsidRPr="005E4EAC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Pr="005E4EAC">
        <w:rPr>
          <w:rFonts w:ascii="Arial" w:hAnsi="Arial" w:cs="Arial"/>
          <w:lang w:val="it-IT"/>
        </w:rPr>
        <w:t xml:space="preserve">, </w:t>
      </w:r>
      <w:hyperlink r:id="rId9" w:history="1">
        <w:r w:rsidRPr="005E4EAC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:rsidR="00F17C92" w:rsidRPr="00105A60" w:rsidRDefault="00F17C92" w:rsidP="00F17C92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F17C92" w:rsidRPr="00105A60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F9C" w:rsidRDefault="00A70F9C" w:rsidP="00925DB2">
      <w:pPr>
        <w:spacing w:after="0" w:line="240" w:lineRule="auto"/>
      </w:pPr>
      <w:r>
        <w:separator/>
      </w:r>
    </w:p>
  </w:endnote>
  <w:endnote w:type="continuationSeparator" w:id="0">
    <w:p w:rsidR="00A70F9C" w:rsidRDefault="00A70F9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17C92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17C92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F17C92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F17C92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F9C" w:rsidRDefault="00A70F9C" w:rsidP="00925DB2">
      <w:pPr>
        <w:spacing w:after="0" w:line="240" w:lineRule="auto"/>
      </w:pPr>
      <w:r>
        <w:separator/>
      </w:r>
    </w:p>
  </w:footnote>
  <w:footnote w:type="continuationSeparator" w:id="0">
    <w:p w:rsidR="00A70F9C" w:rsidRDefault="00A70F9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409D7"/>
    <w:rsid w:val="000468D0"/>
    <w:rsid w:val="00083723"/>
    <w:rsid w:val="00083840"/>
    <w:rsid w:val="00094644"/>
    <w:rsid w:val="000A36AA"/>
    <w:rsid w:val="000C3359"/>
    <w:rsid w:val="000C7345"/>
    <w:rsid w:val="000E45D3"/>
    <w:rsid w:val="00116221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95C15"/>
    <w:rsid w:val="002A0FBC"/>
    <w:rsid w:val="002B43E1"/>
    <w:rsid w:val="002B7497"/>
    <w:rsid w:val="002C5EEA"/>
    <w:rsid w:val="002D3034"/>
    <w:rsid w:val="002F6AA3"/>
    <w:rsid w:val="003113B5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D0320"/>
    <w:rsid w:val="004E285F"/>
    <w:rsid w:val="004E4EC2"/>
    <w:rsid w:val="004E6F5A"/>
    <w:rsid w:val="00521B1D"/>
    <w:rsid w:val="00545B8A"/>
    <w:rsid w:val="00554440"/>
    <w:rsid w:val="00554EEF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62688"/>
    <w:rsid w:val="0078218B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968F0"/>
    <w:rsid w:val="009B0ADA"/>
    <w:rsid w:val="009B7A4E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70F9C"/>
    <w:rsid w:val="00A84F31"/>
    <w:rsid w:val="00A9258C"/>
    <w:rsid w:val="00AA51BC"/>
    <w:rsid w:val="00AF5558"/>
    <w:rsid w:val="00B0243E"/>
    <w:rsid w:val="00B05BA0"/>
    <w:rsid w:val="00B11BD6"/>
    <w:rsid w:val="00B15205"/>
    <w:rsid w:val="00B505B7"/>
    <w:rsid w:val="00B5079A"/>
    <w:rsid w:val="00B6538A"/>
    <w:rsid w:val="00BA0AE7"/>
    <w:rsid w:val="00BA1CD3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3ED"/>
    <w:rsid w:val="00C74A47"/>
    <w:rsid w:val="00C848B8"/>
    <w:rsid w:val="00CC4269"/>
    <w:rsid w:val="00CE37E9"/>
    <w:rsid w:val="00D614AD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17C92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2</cp:revision>
  <cp:lastPrinted>2015-02-20T10:59:00Z</cp:lastPrinted>
  <dcterms:created xsi:type="dcterms:W3CDTF">2023-06-12T04:59:00Z</dcterms:created>
  <dcterms:modified xsi:type="dcterms:W3CDTF">2023-06-12T04:59:00Z</dcterms:modified>
</cp:coreProperties>
</file>