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28F20" w14:textId="2C0124A7" w:rsidR="00F46FB3" w:rsidRDefault="000C59D8" w:rsidP="00CC4269">
      <w:pPr>
        <w:autoSpaceDE w:val="0"/>
        <w:autoSpaceDN w:val="0"/>
        <w:adjustRightInd w:val="0"/>
        <w:spacing w:after="0"/>
        <w:rPr>
          <w:rFonts w:ascii="Arial" w:hAnsi="Arial" w:cs="Arial"/>
          <w:b/>
          <w:sz w:val="20"/>
          <w:szCs w:val="20"/>
        </w:rPr>
      </w:pPr>
      <w:r>
        <w:rPr>
          <w:rFonts w:ascii="Arial" w:hAnsi="Arial" w:cs="Arial"/>
          <w:b/>
          <w:sz w:val="20"/>
          <w:szCs w:val="20"/>
        </w:rPr>
        <w:t>SEPTEMBER 2022 / AMB STUTTGART</w:t>
      </w:r>
    </w:p>
    <w:p w14:paraId="23D98EBA" w14:textId="77777777" w:rsidR="00CC4269" w:rsidRDefault="00CC4269" w:rsidP="00CC4269">
      <w:pPr>
        <w:autoSpaceDE w:val="0"/>
        <w:autoSpaceDN w:val="0"/>
        <w:adjustRightInd w:val="0"/>
        <w:spacing w:after="0"/>
        <w:rPr>
          <w:rFonts w:ascii="Arial" w:hAnsi="Arial" w:cs="Arial"/>
          <w:sz w:val="20"/>
          <w:szCs w:val="20"/>
        </w:rPr>
      </w:pPr>
    </w:p>
    <w:p w14:paraId="6C452FB6" w14:textId="77777777" w:rsidR="00CC4269" w:rsidRDefault="00CC4269" w:rsidP="00CC4269">
      <w:pPr>
        <w:autoSpaceDE w:val="0"/>
        <w:autoSpaceDN w:val="0"/>
        <w:adjustRightInd w:val="0"/>
        <w:spacing w:after="0"/>
        <w:rPr>
          <w:rFonts w:ascii="Arial" w:hAnsi="Arial" w:cs="Arial"/>
          <w:sz w:val="20"/>
          <w:szCs w:val="20"/>
        </w:rPr>
      </w:pPr>
    </w:p>
    <w:p w14:paraId="35445786" w14:textId="77777777" w:rsidR="00CC4269" w:rsidRPr="00C102CB" w:rsidRDefault="00CC4269" w:rsidP="00CC4269">
      <w:pPr>
        <w:autoSpaceDE w:val="0"/>
        <w:autoSpaceDN w:val="0"/>
        <w:adjustRightInd w:val="0"/>
        <w:spacing w:after="0"/>
        <w:rPr>
          <w:rFonts w:ascii="Arial" w:hAnsi="Arial" w:cs="Arial"/>
          <w:sz w:val="20"/>
          <w:szCs w:val="20"/>
        </w:rPr>
      </w:pPr>
    </w:p>
    <w:p w14:paraId="26CF59E3" w14:textId="77777777" w:rsidR="00F0050D" w:rsidRDefault="00F0050D" w:rsidP="00F0050D">
      <w:pPr>
        <w:rPr>
          <w:rFonts w:ascii="Arial" w:hAnsi="Arial" w:cs="Arial"/>
        </w:rPr>
      </w:pPr>
    </w:p>
    <w:p w14:paraId="315A7971" w14:textId="77777777" w:rsidR="003755EB" w:rsidRPr="003755EB" w:rsidRDefault="003755EB" w:rsidP="003755EB">
      <w:pPr>
        <w:ind w:right="-432"/>
        <w:rPr>
          <w:rFonts w:ascii="Arial" w:hAnsi="Arial" w:cs="Arial"/>
          <w:b/>
          <w:lang w:val="nl-NL"/>
        </w:rPr>
      </w:pPr>
      <w:r w:rsidRPr="003755EB">
        <w:rPr>
          <w:rFonts w:ascii="Arial" w:hAnsi="Arial" w:cs="Arial"/>
          <w:b/>
          <w:lang w:val="nl-NL"/>
        </w:rPr>
        <w:t>Groef- en scheidingsfreessysteem M475</w:t>
      </w:r>
    </w:p>
    <w:p w14:paraId="76F1ACE1" w14:textId="45D4DBD4" w:rsidR="003755EB" w:rsidRPr="003755EB" w:rsidRDefault="003755EB" w:rsidP="003755EB">
      <w:pPr>
        <w:ind w:right="-432"/>
        <w:jc w:val="both"/>
        <w:rPr>
          <w:rFonts w:ascii="Arial" w:hAnsi="Arial" w:cs="Arial"/>
          <w:lang w:val="nl-NL"/>
        </w:rPr>
      </w:pPr>
      <w:r>
        <w:rPr>
          <w:rFonts w:ascii="Arial" w:hAnsi="Arial" w:cs="Arial"/>
          <w:lang w:val="nl-NL"/>
        </w:rPr>
        <w:t>Paul Horn GmbH</w:t>
      </w:r>
      <w:r w:rsidRPr="003755EB">
        <w:rPr>
          <w:rFonts w:ascii="Arial" w:hAnsi="Arial" w:cs="Arial"/>
          <w:lang w:val="nl-NL"/>
        </w:rPr>
        <w:t xml:space="preserve"> presenteert voor de AMB 2022 een nieuwe generatie van een groef- en scheidingsfreessysteem. Met het volledig nieuw ontwikkelde gereedschapssysteem kunnen zeer rendabele en productieve freesbewerkingen worden uitgevoerd. De precisiegeslepen wisselsnijplaat beschikt over vier snijvlakken</w:t>
      </w:r>
      <w:r>
        <w:rPr>
          <w:rFonts w:ascii="Arial" w:hAnsi="Arial" w:cs="Arial"/>
          <w:lang w:val="nl-NL"/>
        </w:rPr>
        <w:t>.</w:t>
      </w:r>
      <w:r w:rsidRPr="003755EB">
        <w:rPr>
          <w:rFonts w:ascii="Arial" w:hAnsi="Arial" w:cs="Arial"/>
          <w:lang w:val="nl-NL"/>
        </w:rPr>
        <w:t xml:space="preserve"> De gebruiker hoeft daardoor geen verschillende snijplaten meer in het freeslichaam te plaatsen. De positief snijdende wisselsnijplaten met ronde spaangeleiding biedt H</w:t>
      </w:r>
      <w:r>
        <w:rPr>
          <w:rFonts w:ascii="Arial" w:hAnsi="Arial" w:cs="Arial"/>
          <w:lang w:val="nl-NL"/>
        </w:rPr>
        <w:t>orn</w:t>
      </w:r>
      <w:r w:rsidRPr="003755EB">
        <w:rPr>
          <w:rFonts w:ascii="Arial" w:hAnsi="Arial" w:cs="Arial"/>
          <w:lang w:val="nl-NL"/>
        </w:rPr>
        <w:t xml:space="preserve"> aan met het nieuwe snijmateriaaltype RC4G. Dit type maakt hoogwaardige verspaningen tijdens het freesproces mogelijk. Het systeem M475 is een aanvulling op de bestaande H</w:t>
      </w:r>
      <w:r>
        <w:rPr>
          <w:rFonts w:ascii="Arial" w:hAnsi="Arial" w:cs="Arial"/>
          <w:lang w:val="nl-NL"/>
        </w:rPr>
        <w:t>orn-</w:t>
      </w:r>
      <w:r w:rsidRPr="003755EB">
        <w:rPr>
          <w:rFonts w:ascii="Arial" w:hAnsi="Arial" w:cs="Arial"/>
          <w:lang w:val="nl-NL"/>
        </w:rPr>
        <w:t xml:space="preserve">freessystemen M310, 382 en 383. De speciale oppervlaktebehandeling van de freesbasiselementen biedt veel bescherming tegen de schurende spanen. </w:t>
      </w:r>
    </w:p>
    <w:p w14:paraId="0B8013CA" w14:textId="316ABC3C" w:rsidR="003755EB" w:rsidRPr="003755EB" w:rsidRDefault="003755EB" w:rsidP="003755EB">
      <w:pPr>
        <w:ind w:right="-432"/>
        <w:jc w:val="both"/>
        <w:rPr>
          <w:rFonts w:ascii="Arial" w:hAnsi="Arial" w:cs="Arial"/>
          <w:lang w:val="nl-NL"/>
        </w:rPr>
      </w:pPr>
      <w:r w:rsidRPr="003755EB">
        <w:rPr>
          <w:rFonts w:ascii="Arial" w:hAnsi="Arial" w:cs="Arial"/>
          <w:lang w:val="nl-NL"/>
        </w:rPr>
        <w:t>De basiselementen zijn uit voorraad leverbaar als schijffrezen, opsteekfrezen en inschroeffrezen. De varianten opsteek- en inschroeffrezen zijn voorzien van een interne koelmiddeltoevoer. De schijffrezen biedt H</w:t>
      </w:r>
      <w:r>
        <w:rPr>
          <w:rFonts w:ascii="Arial" w:hAnsi="Arial" w:cs="Arial"/>
          <w:lang w:val="nl-NL"/>
        </w:rPr>
        <w:t>orn</w:t>
      </w:r>
      <w:r w:rsidRPr="003755EB">
        <w:rPr>
          <w:rFonts w:ascii="Arial" w:hAnsi="Arial" w:cs="Arial"/>
          <w:lang w:val="nl-NL"/>
        </w:rPr>
        <w:t xml:space="preserve"> aan met diameters van 80 mm tot 200 mm. Als scheidings- en groefbreedte kan men kiezen tussen 5 mm, 6 mm of 8 mm. Als opsteekfrezen zijn de gereedschappen met een snijcirkel van 63 mm tot 200 m</w:t>
      </w:r>
      <w:bookmarkStart w:id="0" w:name="_GoBack"/>
      <w:bookmarkEnd w:id="0"/>
      <w:r w:rsidRPr="003755EB">
        <w:rPr>
          <w:rFonts w:ascii="Arial" w:hAnsi="Arial" w:cs="Arial"/>
          <w:lang w:val="nl-NL"/>
        </w:rPr>
        <w:t>m verkrijgbaar. De groefbreedtes zijn identiek aan die bij de variant schijffrezen. De inschroeffrezen zijn standaard met een snijbreedte van 5 mm en met een diameter van 40 mm tot 63 mm verkrijgbaar. Het effectieve aantal tanden van alle varianten is afhankelijk van de betreffende diameter. Zo is de zeff 2 bij opsteekfrezen met een diameter van 40 mm, terwijl bij schijffrezen van 200 mm de zeff 13 is. Het hoge aantal effectieve snijvlakken draagt ook bij aan de rendabiliteit van het nieuwe freessysteem M475.</w:t>
      </w:r>
    </w:p>
    <w:p w14:paraId="6B86A9E9" w14:textId="66C41D91" w:rsidR="00F0050D" w:rsidRPr="003755EB" w:rsidRDefault="003755EB" w:rsidP="00F0050D">
      <w:pPr>
        <w:rPr>
          <w:rFonts w:ascii="Arial" w:hAnsi="Arial" w:cs="Arial"/>
          <w:i/>
        </w:rPr>
      </w:pPr>
      <w:r>
        <w:rPr>
          <w:rFonts w:ascii="Arial" w:hAnsi="Arial" w:cs="Arial"/>
          <w:i/>
        </w:rPr>
        <w:t xml:space="preserve">1.714 </w:t>
      </w:r>
      <w:proofErr w:type="spellStart"/>
      <w:r w:rsidR="00F0050D" w:rsidRPr="003755EB">
        <w:rPr>
          <w:rFonts w:ascii="Arial" w:hAnsi="Arial" w:cs="Arial"/>
          <w:i/>
        </w:rPr>
        <w:t>Tekens</w:t>
      </w:r>
      <w:proofErr w:type="spellEnd"/>
      <w:r w:rsidR="00F0050D" w:rsidRPr="003755EB">
        <w:rPr>
          <w:rFonts w:ascii="Arial" w:hAnsi="Arial" w:cs="Arial"/>
          <w:i/>
        </w:rPr>
        <w:t xml:space="preserve"> incl. </w:t>
      </w:r>
      <w:proofErr w:type="spellStart"/>
      <w:r w:rsidR="00F0050D" w:rsidRPr="003755EB">
        <w:rPr>
          <w:rFonts w:ascii="Arial" w:hAnsi="Arial" w:cs="Arial"/>
          <w:i/>
        </w:rPr>
        <w:t>Spaties</w:t>
      </w:r>
      <w:proofErr w:type="spellEnd"/>
    </w:p>
    <w:p w14:paraId="10BAD137" w14:textId="77777777" w:rsidR="00F0050D" w:rsidRPr="003755EB" w:rsidRDefault="00F0050D" w:rsidP="00F0050D">
      <w:pPr>
        <w:rPr>
          <w:rFonts w:ascii="Arial" w:hAnsi="Arial" w:cs="Arial"/>
          <w:i/>
        </w:rPr>
      </w:pPr>
    </w:p>
    <w:p w14:paraId="2AD4CE7C" w14:textId="29C6A7F2" w:rsidR="00001D15" w:rsidRPr="003755EB" w:rsidRDefault="003E59B0" w:rsidP="00F0050D">
      <w:pPr>
        <w:rPr>
          <w:rFonts w:ascii="Arial" w:hAnsi="Arial" w:cs="Arial"/>
        </w:rPr>
      </w:pPr>
      <w:r w:rsidRPr="003E59B0">
        <w:rPr>
          <w:rFonts w:ascii="Arial" w:hAnsi="Arial" w:cs="Arial"/>
          <w:noProof/>
          <w:lang w:eastAsia="de-DE"/>
        </w:rPr>
        <w:drawing>
          <wp:inline distT="0" distB="0" distL="0" distR="0" wp14:anchorId="658F00FC" wp14:editId="679EE3BC">
            <wp:extent cx="2325600" cy="1548000"/>
            <wp:effectExtent l="0" t="0" r="0" b="0"/>
            <wp:docPr id="1" name="Grafik 1" descr="C:\Users\cstelzer\Nextcloud\Presseinformationen\AMB 2022 Pressemappe\Nut- und Trennfräser System M475\Bilder web\M475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AMB 2022 Pressemappe\Nut- und Trennfräser System M475\Bilder web\M475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5600" cy="1548000"/>
                    </a:xfrm>
                    <a:prstGeom prst="rect">
                      <a:avLst/>
                    </a:prstGeom>
                    <a:noFill/>
                    <a:ln>
                      <a:noFill/>
                    </a:ln>
                  </pic:spPr>
                </pic:pic>
              </a:graphicData>
            </a:graphic>
          </wp:inline>
        </w:drawing>
      </w:r>
    </w:p>
    <w:p w14:paraId="410228CA" w14:textId="05C1D0E9" w:rsidR="00001D15" w:rsidRPr="003755EB" w:rsidRDefault="00001D15" w:rsidP="00F0050D">
      <w:pPr>
        <w:rPr>
          <w:rFonts w:ascii="Arial" w:hAnsi="Arial" w:cs="Arial"/>
          <w:b/>
        </w:rPr>
      </w:pPr>
      <w:proofErr w:type="spellStart"/>
      <w:r w:rsidRPr="003755EB">
        <w:rPr>
          <w:rFonts w:ascii="Arial" w:hAnsi="Arial" w:cs="Arial"/>
          <w:b/>
        </w:rPr>
        <w:t>Fotobijschriften</w:t>
      </w:r>
      <w:proofErr w:type="spellEnd"/>
      <w:r w:rsidRPr="003755EB">
        <w:rPr>
          <w:rFonts w:ascii="Arial" w:hAnsi="Arial" w:cs="Arial"/>
          <w:b/>
        </w:rPr>
        <w:t>:</w:t>
      </w:r>
      <w:r w:rsidR="003755EB">
        <w:rPr>
          <w:rFonts w:ascii="Arial" w:hAnsi="Arial" w:cs="Arial"/>
          <w:b/>
        </w:rPr>
        <w:t xml:space="preserve"> </w:t>
      </w:r>
      <w:r w:rsidR="003755EB" w:rsidRPr="003755EB">
        <w:rPr>
          <w:rFonts w:ascii="Arial" w:hAnsi="Arial" w:cs="Arial"/>
          <w:lang w:val="nl-NL"/>
        </w:rPr>
        <w:t>De precisiegeslepen wisselsnijplaat beschikt over vier snijvlakken</w:t>
      </w:r>
      <w:r w:rsidR="003755EB">
        <w:rPr>
          <w:rFonts w:ascii="Arial" w:hAnsi="Arial" w:cs="Arial"/>
          <w:lang w:val="nl-NL"/>
        </w:rPr>
        <w:t>.</w:t>
      </w:r>
    </w:p>
    <w:p w14:paraId="3A6A8C3B" w14:textId="77777777" w:rsidR="00F0050D" w:rsidRDefault="00F0050D" w:rsidP="00F0050D">
      <w:pPr>
        <w:rPr>
          <w:rFonts w:ascii="Arial" w:hAnsi="Arial" w:cs="Arial"/>
        </w:rPr>
      </w:pPr>
      <w:r w:rsidRPr="003755EB">
        <w:rPr>
          <w:rFonts w:ascii="Arial" w:hAnsi="Arial" w:cs="Arial"/>
        </w:rPr>
        <w:t xml:space="preserve">Foto </w:t>
      </w:r>
      <w:proofErr w:type="spellStart"/>
      <w:r w:rsidRPr="003755EB">
        <w:rPr>
          <w:rFonts w:ascii="Arial" w:hAnsi="Arial" w:cs="Arial"/>
        </w:rPr>
        <w:t>bron</w:t>
      </w:r>
      <w:proofErr w:type="spellEnd"/>
      <w:r w:rsidRPr="003755EB">
        <w:rPr>
          <w:rFonts w:ascii="Arial" w:hAnsi="Arial" w:cs="Arial"/>
        </w:rPr>
        <w:t>: Horn/Sauermann</w:t>
      </w:r>
    </w:p>
    <w:p w14:paraId="77783802" w14:textId="6585ED69" w:rsidR="003755EB" w:rsidRPr="003755EB" w:rsidRDefault="003E59B0" w:rsidP="00F0050D">
      <w:pPr>
        <w:rPr>
          <w:rFonts w:ascii="Arial" w:hAnsi="Arial" w:cs="Arial"/>
        </w:rPr>
      </w:pPr>
      <w:r w:rsidRPr="003E59B0">
        <w:rPr>
          <w:rFonts w:ascii="Arial" w:hAnsi="Arial" w:cs="Arial"/>
          <w:noProof/>
          <w:lang w:eastAsia="de-DE"/>
        </w:rPr>
        <w:lastRenderedPageBreak/>
        <w:drawing>
          <wp:inline distT="0" distB="0" distL="0" distR="0" wp14:anchorId="78646586" wp14:editId="20639C60">
            <wp:extent cx="2322000" cy="1548000"/>
            <wp:effectExtent l="0" t="0" r="2540" b="0"/>
            <wp:docPr id="2" name="Grafik 2" descr="C:\Users\cstelzer\Nextcloud\Presseinformationen\AMB 2022 Pressemappe\Nut- und Trennfräser System M475\M475_Grou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Pressemappe\Nut- und Trennfräser System M475\M475_Grou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2000" cy="1548000"/>
                    </a:xfrm>
                    <a:prstGeom prst="rect">
                      <a:avLst/>
                    </a:prstGeom>
                    <a:noFill/>
                    <a:ln>
                      <a:noFill/>
                    </a:ln>
                  </pic:spPr>
                </pic:pic>
              </a:graphicData>
            </a:graphic>
          </wp:inline>
        </w:drawing>
      </w:r>
    </w:p>
    <w:p w14:paraId="65C7D6E2" w14:textId="06DC4F80" w:rsidR="003755EB" w:rsidRPr="003755EB" w:rsidRDefault="003755EB" w:rsidP="003755EB">
      <w:pPr>
        <w:rPr>
          <w:rFonts w:ascii="Arial" w:hAnsi="Arial" w:cs="Arial"/>
          <w:b/>
        </w:rPr>
      </w:pPr>
      <w:proofErr w:type="spellStart"/>
      <w:r w:rsidRPr="003755EB">
        <w:rPr>
          <w:rFonts w:ascii="Arial" w:hAnsi="Arial" w:cs="Arial"/>
          <w:b/>
        </w:rPr>
        <w:t>Fotobijschriften</w:t>
      </w:r>
      <w:proofErr w:type="spellEnd"/>
      <w:r w:rsidRPr="003755EB">
        <w:rPr>
          <w:rFonts w:ascii="Arial" w:hAnsi="Arial" w:cs="Arial"/>
          <w:b/>
        </w:rPr>
        <w:t>:</w:t>
      </w:r>
      <w:r>
        <w:rPr>
          <w:rFonts w:ascii="Arial" w:hAnsi="Arial" w:cs="Arial"/>
          <w:b/>
        </w:rPr>
        <w:t xml:space="preserve"> </w:t>
      </w:r>
      <w:r w:rsidRPr="003755EB">
        <w:rPr>
          <w:rFonts w:ascii="Arial" w:hAnsi="Arial" w:cs="Arial"/>
          <w:lang w:val="nl-NL"/>
        </w:rPr>
        <w:t>Met het volledig nieuw ontwikkelde gereedschapssysteem kunnen zeer rendabele en productieve freesbewerkingen worden uitgevoerd.</w:t>
      </w:r>
    </w:p>
    <w:p w14:paraId="080D26A8" w14:textId="77777777" w:rsidR="003755EB" w:rsidRPr="003755EB" w:rsidRDefault="003755EB" w:rsidP="003755EB">
      <w:pPr>
        <w:rPr>
          <w:rFonts w:ascii="Arial" w:hAnsi="Arial" w:cs="Arial"/>
        </w:rPr>
      </w:pPr>
      <w:r w:rsidRPr="003755EB">
        <w:rPr>
          <w:rFonts w:ascii="Arial" w:hAnsi="Arial" w:cs="Arial"/>
        </w:rPr>
        <w:t xml:space="preserve">Foto </w:t>
      </w:r>
      <w:proofErr w:type="spellStart"/>
      <w:r w:rsidRPr="003755EB">
        <w:rPr>
          <w:rFonts w:ascii="Arial" w:hAnsi="Arial" w:cs="Arial"/>
        </w:rPr>
        <w:t>bron</w:t>
      </w:r>
      <w:proofErr w:type="spellEnd"/>
      <w:r w:rsidRPr="003755EB">
        <w:rPr>
          <w:rFonts w:ascii="Arial" w:hAnsi="Arial" w:cs="Arial"/>
        </w:rPr>
        <w:t>: Horn/Sauermann</w:t>
      </w:r>
    </w:p>
    <w:p w14:paraId="2492772C" w14:textId="77777777" w:rsidR="00F0050D" w:rsidRPr="003755EB" w:rsidRDefault="00F0050D" w:rsidP="00F0050D">
      <w:pPr>
        <w:rPr>
          <w:rFonts w:ascii="Arial" w:hAnsi="Arial" w:cs="Arial"/>
        </w:rPr>
      </w:pPr>
    </w:p>
    <w:p w14:paraId="21F28E41" w14:textId="77777777" w:rsidR="00F0050D" w:rsidRPr="00F0050D" w:rsidRDefault="00F0050D" w:rsidP="00F0050D">
      <w:pPr>
        <w:autoSpaceDE w:val="0"/>
        <w:autoSpaceDN w:val="0"/>
        <w:adjustRightInd w:val="0"/>
        <w:spacing w:after="0" w:line="360" w:lineRule="auto"/>
        <w:rPr>
          <w:rFonts w:ascii="Arial" w:hAnsi="Arial" w:cs="Arial"/>
        </w:rPr>
      </w:pPr>
      <w:proofErr w:type="spellStart"/>
      <w:r w:rsidRPr="00F0050D">
        <w:rPr>
          <w:rFonts w:ascii="Arial" w:hAnsi="Arial" w:cs="Arial"/>
        </w:rPr>
        <w:t>Verantwoordelijk</w:t>
      </w:r>
      <w:proofErr w:type="spellEnd"/>
      <w:r w:rsidRPr="00F0050D">
        <w:rPr>
          <w:rFonts w:ascii="Arial" w:hAnsi="Arial" w:cs="Arial"/>
        </w:rPr>
        <w:t xml:space="preserve"> </w:t>
      </w:r>
      <w:proofErr w:type="spellStart"/>
      <w:r w:rsidRPr="00F0050D">
        <w:rPr>
          <w:rFonts w:ascii="Arial" w:hAnsi="Arial" w:cs="Arial"/>
        </w:rPr>
        <w:t>voor</w:t>
      </w:r>
      <w:proofErr w:type="spellEnd"/>
      <w:r w:rsidRPr="00F0050D">
        <w:rPr>
          <w:rFonts w:ascii="Arial" w:hAnsi="Arial" w:cs="Arial"/>
        </w:rPr>
        <w:t xml:space="preserve"> </w:t>
      </w:r>
      <w:proofErr w:type="spellStart"/>
      <w:r w:rsidRPr="00F0050D">
        <w:rPr>
          <w:rFonts w:ascii="Arial" w:hAnsi="Arial" w:cs="Arial"/>
        </w:rPr>
        <w:t>vragen</w:t>
      </w:r>
      <w:proofErr w:type="spellEnd"/>
      <w:r w:rsidRPr="00F0050D">
        <w:rPr>
          <w:rFonts w:ascii="Arial" w:hAnsi="Arial" w:cs="Arial"/>
        </w:rPr>
        <w:t xml:space="preserve"> </w:t>
      </w:r>
    </w:p>
    <w:p w14:paraId="71482116" w14:textId="77777777" w:rsidR="00F0050D" w:rsidRPr="00F0050D" w:rsidRDefault="00F0050D" w:rsidP="00F0050D">
      <w:pPr>
        <w:autoSpaceDE w:val="0"/>
        <w:autoSpaceDN w:val="0"/>
        <w:adjustRightInd w:val="0"/>
        <w:spacing w:after="0" w:line="360" w:lineRule="auto"/>
        <w:rPr>
          <w:rFonts w:ascii="Arial" w:hAnsi="Arial" w:cs="Arial"/>
        </w:rPr>
      </w:pPr>
      <w:r w:rsidRPr="00F0050D">
        <w:rPr>
          <w:rFonts w:ascii="Arial" w:hAnsi="Arial" w:cs="Arial"/>
        </w:rPr>
        <w:t>Hartmetall-Werkzeugfabrik Paul Horn GmbH</w:t>
      </w:r>
    </w:p>
    <w:p w14:paraId="772A4226" w14:textId="77777777" w:rsidR="00F0050D" w:rsidRPr="00F0050D" w:rsidRDefault="00F0050D" w:rsidP="00F0050D">
      <w:pPr>
        <w:autoSpaceDE w:val="0"/>
        <w:autoSpaceDN w:val="0"/>
        <w:adjustRightInd w:val="0"/>
        <w:spacing w:after="0" w:line="360" w:lineRule="auto"/>
        <w:rPr>
          <w:rFonts w:ascii="Arial" w:hAnsi="Arial" w:cs="Arial"/>
        </w:rPr>
      </w:pPr>
      <w:r w:rsidRPr="00F0050D">
        <w:rPr>
          <w:rFonts w:ascii="Arial" w:hAnsi="Arial" w:cs="Arial"/>
        </w:rPr>
        <w:t>Christian Thiele</w:t>
      </w:r>
    </w:p>
    <w:p w14:paraId="2B38A112" w14:textId="77777777" w:rsidR="00F0050D" w:rsidRDefault="00F0050D" w:rsidP="00F0050D">
      <w:pPr>
        <w:autoSpaceDE w:val="0"/>
        <w:autoSpaceDN w:val="0"/>
        <w:adjustRightInd w:val="0"/>
        <w:spacing w:after="0" w:line="360" w:lineRule="auto"/>
        <w:rPr>
          <w:rFonts w:ascii="Arial" w:hAnsi="Arial" w:cs="Arial"/>
        </w:rPr>
      </w:pPr>
      <w:proofErr w:type="spellStart"/>
      <w:r w:rsidRPr="00F0050D">
        <w:rPr>
          <w:rFonts w:ascii="Arial" w:hAnsi="Arial" w:cs="Arial"/>
        </w:rPr>
        <w:t>Perswoordvoerder</w:t>
      </w:r>
      <w:proofErr w:type="spellEnd"/>
      <w:r w:rsidRPr="00F0050D">
        <w:rPr>
          <w:rFonts w:ascii="Arial" w:hAnsi="Arial" w:cs="Arial"/>
        </w:rPr>
        <w:t xml:space="preserve"> </w:t>
      </w:r>
    </w:p>
    <w:p w14:paraId="3687ED5B" w14:textId="77777777" w:rsidR="00F0050D" w:rsidRPr="00A34100" w:rsidRDefault="00F0050D" w:rsidP="00F0050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14:paraId="17A99048" w14:textId="77777777" w:rsidR="00F0050D" w:rsidRPr="00A34100" w:rsidRDefault="00F0050D" w:rsidP="00F0050D">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14:paraId="0279B71C" w14:textId="77777777" w:rsidR="002247EF" w:rsidRDefault="002247EF" w:rsidP="002247EF">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Email: </w:t>
      </w:r>
      <w:hyperlink r:id="rId8" w:history="1">
        <w:r w:rsidRPr="00D27029">
          <w:rPr>
            <w:rStyle w:val="Hyperlink"/>
            <w:rFonts w:ascii="Arial" w:hAnsi="Arial" w:cs="Arial"/>
            <w:lang w:val="en-US"/>
          </w:rPr>
          <w:t>Christian.Thiele@de.horn-group.com</w:t>
        </w:r>
      </w:hyperlink>
    </w:p>
    <w:p w14:paraId="12726E10" w14:textId="014A30A8" w:rsidR="002247EF" w:rsidRDefault="004C2867" w:rsidP="002247EF">
      <w:pPr>
        <w:autoSpaceDE w:val="0"/>
        <w:autoSpaceDN w:val="0"/>
        <w:adjustRightInd w:val="0"/>
        <w:spacing w:after="0" w:line="360" w:lineRule="auto"/>
        <w:rPr>
          <w:rFonts w:ascii="Arial" w:hAnsi="Arial" w:cs="Arial"/>
          <w:lang w:val="en-US"/>
        </w:rPr>
      </w:pPr>
      <w:hyperlink r:id="rId9" w:history="1">
        <w:r w:rsidR="003A7E69" w:rsidRPr="00B55245">
          <w:rPr>
            <w:rStyle w:val="Hyperlink"/>
            <w:rFonts w:ascii="Arial" w:hAnsi="Arial" w:cs="Arial"/>
            <w:lang w:val="en-US"/>
          </w:rPr>
          <w:t>www.horn-group.com</w:t>
        </w:r>
      </w:hyperlink>
    </w:p>
    <w:p w14:paraId="61866CC2" w14:textId="77777777" w:rsidR="003A7E69" w:rsidRDefault="003A7E69" w:rsidP="002247EF">
      <w:pPr>
        <w:autoSpaceDE w:val="0"/>
        <w:autoSpaceDN w:val="0"/>
        <w:adjustRightInd w:val="0"/>
        <w:spacing w:after="0" w:line="360" w:lineRule="auto"/>
        <w:rPr>
          <w:rFonts w:ascii="Arial" w:hAnsi="Arial" w:cs="Arial"/>
          <w:lang w:val="en-US"/>
        </w:rPr>
      </w:pPr>
    </w:p>
    <w:p w14:paraId="239F06A9" w14:textId="77777777" w:rsidR="00F0050D" w:rsidRPr="00A34100" w:rsidRDefault="00F0050D" w:rsidP="00F0050D">
      <w:pPr>
        <w:autoSpaceDE w:val="0"/>
        <w:autoSpaceDN w:val="0"/>
        <w:adjustRightInd w:val="0"/>
        <w:spacing w:after="0" w:line="360" w:lineRule="auto"/>
        <w:rPr>
          <w:rFonts w:ascii="Arial" w:hAnsi="Arial" w:cs="Arial"/>
          <w:b/>
        </w:rPr>
      </w:pPr>
    </w:p>
    <w:p w14:paraId="3B9C32B7" w14:textId="77777777" w:rsidR="00FB21CF" w:rsidRPr="00C543FD" w:rsidRDefault="00FB21CF" w:rsidP="00925DB2">
      <w:pPr>
        <w:autoSpaceDE w:val="0"/>
        <w:autoSpaceDN w:val="0"/>
        <w:adjustRightInd w:val="0"/>
        <w:spacing w:after="0" w:line="360" w:lineRule="auto"/>
        <w:rPr>
          <w:rFonts w:ascii="Arial" w:hAnsi="Arial" w:cs="Arial"/>
        </w:rPr>
      </w:pPr>
    </w:p>
    <w:sectPr w:rsidR="00FB21CF" w:rsidRPr="00C543FD"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40661" w14:textId="77777777" w:rsidR="004C2867" w:rsidRDefault="004C2867" w:rsidP="00925DB2">
      <w:pPr>
        <w:spacing w:after="0" w:line="240" w:lineRule="auto"/>
      </w:pPr>
      <w:r>
        <w:separator/>
      </w:r>
    </w:p>
  </w:endnote>
  <w:endnote w:type="continuationSeparator" w:id="0">
    <w:p w14:paraId="6519779D" w14:textId="77777777" w:rsidR="004C2867" w:rsidRDefault="004C2867"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00C9A" w14:textId="77777777" w:rsidR="00DD4B1C" w:rsidRPr="00925DB2" w:rsidRDefault="00DD4B1C">
    <w:pPr>
      <w:pStyle w:val="Fuzeile"/>
      <w:jc w:val="right"/>
      <w:rPr>
        <w:rFonts w:ascii="Arial" w:hAnsi="Arial" w:cs="Arial"/>
        <w:sz w:val="16"/>
        <w:szCs w:val="16"/>
      </w:rPr>
    </w:pPr>
  </w:p>
  <w:p w14:paraId="324058B2"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BE66FC">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BE66FC">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9296F7" w14:textId="77777777" w:rsidR="0091455E" w:rsidRPr="00925DB2" w:rsidRDefault="0091455E" w:rsidP="0091455E">
    <w:pPr>
      <w:pStyle w:val="Fuzeile"/>
      <w:jc w:val="right"/>
      <w:rPr>
        <w:rFonts w:ascii="Arial" w:hAnsi="Arial" w:cs="Arial"/>
        <w:sz w:val="16"/>
        <w:szCs w:val="16"/>
      </w:rPr>
    </w:pPr>
  </w:p>
  <w:p w14:paraId="7FB674AB"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E59B0">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E59B0">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277F4" w14:textId="77777777" w:rsidR="004C2867" w:rsidRDefault="004C2867" w:rsidP="00925DB2">
      <w:pPr>
        <w:spacing w:after="0" w:line="240" w:lineRule="auto"/>
      </w:pPr>
      <w:r>
        <w:separator/>
      </w:r>
    </w:p>
  </w:footnote>
  <w:footnote w:type="continuationSeparator" w:id="0">
    <w:p w14:paraId="50338C92" w14:textId="77777777" w:rsidR="004C2867" w:rsidRDefault="004C2867"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8D5B4"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23B48B0"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76049C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FC0A5A"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725E01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3135B9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8ADFD1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5D2FC2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A21134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1EC746A"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6E7CE93F" wp14:editId="51DB6B2C">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0F0AC" w14:textId="77777777" w:rsidR="00CC4269" w:rsidRPr="00CC4269" w:rsidRDefault="00CC4269" w:rsidP="00CC4269">
    <w:pPr>
      <w:pStyle w:val="Kopfzeile"/>
      <w:spacing w:line="276" w:lineRule="auto"/>
      <w:rPr>
        <w:rFonts w:ascii="Arial" w:hAnsi="Arial" w:cs="Arial"/>
        <w:sz w:val="20"/>
      </w:rPr>
    </w:pPr>
  </w:p>
  <w:p w14:paraId="349DE0A9" w14:textId="77777777" w:rsidR="00CC4269" w:rsidRPr="00CC4269" w:rsidRDefault="00CC4269" w:rsidP="00CC4269">
    <w:pPr>
      <w:pStyle w:val="Kopfzeile"/>
      <w:spacing w:line="276" w:lineRule="auto"/>
      <w:rPr>
        <w:rFonts w:ascii="Arial" w:hAnsi="Arial" w:cs="Arial"/>
        <w:sz w:val="20"/>
      </w:rPr>
    </w:pPr>
  </w:p>
  <w:p w14:paraId="27C075B5" w14:textId="77777777" w:rsidR="00CC4269" w:rsidRPr="00CC4269" w:rsidRDefault="00CC4269" w:rsidP="00CC4269">
    <w:pPr>
      <w:pStyle w:val="Kopfzeile"/>
      <w:spacing w:line="276" w:lineRule="auto"/>
      <w:rPr>
        <w:rFonts w:ascii="Arial" w:hAnsi="Arial" w:cs="Arial"/>
        <w:sz w:val="20"/>
      </w:rPr>
    </w:pPr>
  </w:p>
  <w:p w14:paraId="1D707114" w14:textId="77777777" w:rsidR="00CC4269" w:rsidRPr="00CC4269" w:rsidRDefault="00CC4269" w:rsidP="00CC4269">
    <w:pPr>
      <w:pStyle w:val="Kopfzeile"/>
      <w:spacing w:line="276" w:lineRule="auto"/>
      <w:rPr>
        <w:rFonts w:ascii="Arial" w:hAnsi="Arial" w:cs="Arial"/>
        <w:sz w:val="20"/>
      </w:rPr>
    </w:pPr>
  </w:p>
  <w:p w14:paraId="7DAEDB50"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14C7D11B" wp14:editId="2B2B1696">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1D15"/>
    <w:rsid w:val="000034D9"/>
    <w:rsid w:val="00014CB7"/>
    <w:rsid w:val="000327A8"/>
    <w:rsid w:val="00083723"/>
    <w:rsid w:val="00094644"/>
    <w:rsid w:val="000A36AA"/>
    <w:rsid w:val="000C3359"/>
    <w:rsid w:val="000C59D8"/>
    <w:rsid w:val="000C7345"/>
    <w:rsid w:val="000E45D3"/>
    <w:rsid w:val="00116827"/>
    <w:rsid w:val="00136B12"/>
    <w:rsid w:val="00143F71"/>
    <w:rsid w:val="00144A29"/>
    <w:rsid w:val="0016158B"/>
    <w:rsid w:val="001B3DED"/>
    <w:rsid w:val="001D3FDF"/>
    <w:rsid w:val="001D4922"/>
    <w:rsid w:val="001E6C8C"/>
    <w:rsid w:val="001F0082"/>
    <w:rsid w:val="002247EF"/>
    <w:rsid w:val="00233FBE"/>
    <w:rsid w:val="00255304"/>
    <w:rsid w:val="002A0FBC"/>
    <w:rsid w:val="002B43E1"/>
    <w:rsid w:val="002B7497"/>
    <w:rsid w:val="002C5EEA"/>
    <w:rsid w:val="002D3034"/>
    <w:rsid w:val="002F6AA3"/>
    <w:rsid w:val="00330180"/>
    <w:rsid w:val="0037244C"/>
    <w:rsid w:val="003755EB"/>
    <w:rsid w:val="00392DC1"/>
    <w:rsid w:val="003977AA"/>
    <w:rsid w:val="003A7E69"/>
    <w:rsid w:val="003D70ED"/>
    <w:rsid w:val="003E3E66"/>
    <w:rsid w:val="003E59B0"/>
    <w:rsid w:val="003F5834"/>
    <w:rsid w:val="00407668"/>
    <w:rsid w:val="0041301E"/>
    <w:rsid w:val="004335FD"/>
    <w:rsid w:val="00434B0A"/>
    <w:rsid w:val="00437AB3"/>
    <w:rsid w:val="00471C29"/>
    <w:rsid w:val="00472F73"/>
    <w:rsid w:val="0048704D"/>
    <w:rsid w:val="004B4972"/>
    <w:rsid w:val="004C2867"/>
    <w:rsid w:val="004E285F"/>
    <w:rsid w:val="004E4EC2"/>
    <w:rsid w:val="004E6F5A"/>
    <w:rsid w:val="00521B1D"/>
    <w:rsid w:val="00545B8A"/>
    <w:rsid w:val="00554440"/>
    <w:rsid w:val="00556398"/>
    <w:rsid w:val="00567DA8"/>
    <w:rsid w:val="00577D03"/>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04D54"/>
    <w:rsid w:val="009123B9"/>
    <w:rsid w:val="0091455E"/>
    <w:rsid w:val="00925DB2"/>
    <w:rsid w:val="00926A64"/>
    <w:rsid w:val="009359C7"/>
    <w:rsid w:val="00940AAC"/>
    <w:rsid w:val="009703B6"/>
    <w:rsid w:val="00995A54"/>
    <w:rsid w:val="009B0ADA"/>
    <w:rsid w:val="009B7A4E"/>
    <w:rsid w:val="009E08E7"/>
    <w:rsid w:val="009E2257"/>
    <w:rsid w:val="009E25AE"/>
    <w:rsid w:val="009E57D2"/>
    <w:rsid w:val="00A051EE"/>
    <w:rsid w:val="00A104B3"/>
    <w:rsid w:val="00A23939"/>
    <w:rsid w:val="00A330B5"/>
    <w:rsid w:val="00A35CDA"/>
    <w:rsid w:val="00A60596"/>
    <w:rsid w:val="00A617E2"/>
    <w:rsid w:val="00A65E23"/>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66FC"/>
    <w:rsid w:val="00BE7556"/>
    <w:rsid w:val="00BF07D2"/>
    <w:rsid w:val="00C03381"/>
    <w:rsid w:val="00C512DF"/>
    <w:rsid w:val="00C51449"/>
    <w:rsid w:val="00C527F9"/>
    <w:rsid w:val="00C543FD"/>
    <w:rsid w:val="00C60406"/>
    <w:rsid w:val="00C60E5C"/>
    <w:rsid w:val="00C641DC"/>
    <w:rsid w:val="00C74A47"/>
    <w:rsid w:val="00C848B8"/>
    <w:rsid w:val="00CC4269"/>
    <w:rsid w:val="00D62E01"/>
    <w:rsid w:val="00DA4DF2"/>
    <w:rsid w:val="00DA4F95"/>
    <w:rsid w:val="00DC36B0"/>
    <w:rsid w:val="00DD4B1C"/>
    <w:rsid w:val="00DE22B7"/>
    <w:rsid w:val="00E0265F"/>
    <w:rsid w:val="00E22D8A"/>
    <w:rsid w:val="00E270D8"/>
    <w:rsid w:val="00E44CBF"/>
    <w:rsid w:val="00E47F2A"/>
    <w:rsid w:val="00E70AFA"/>
    <w:rsid w:val="00E86700"/>
    <w:rsid w:val="00EB7A6D"/>
    <w:rsid w:val="00EC7570"/>
    <w:rsid w:val="00EF64CF"/>
    <w:rsid w:val="00F0050D"/>
    <w:rsid w:val="00F103BF"/>
    <w:rsid w:val="00F11892"/>
    <w:rsid w:val="00F15E1F"/>
    <w:rsid w:val="00F31FF9"/>
    <w:rsid w:val="00F46249"/>
    <w:rsid w:val="00F46FB3"/>
    <w:rsid w:val="00F53BFD"/>
    <w:rsid w:val="00F54949"/>
    <w:rsid w:val="00F739CB"/>
    <w:rsid w:val="00F82B4E"/>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B151E1"/>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2117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3</cp:revision>
  <cp:lastPrinted>2015-02-20T10:59:00Z</cp:lastPrinted>
  <dcterms:created xsi:type="dcterms:W3CDTF">2022-08-04T09:29:00Z</dcterms:created>
  <dcterms:modified xsi:type="dcterms:W3CDTF">2022-08-09T08:06:00Z</dcterms:modified>
</cp:coreProperties>
</file>