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6C0F57" w14:textId="509EE580" w:rsidR="00CC4269" w:rsidRPr="008807CF" w:rsidRDefault="008807CF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  <w:r w:rsidRPr="008807CF">
        <w:rPr>
          <w:rFonts w:ascii="Arial" w:hAnsi="Arial" w:cs="Arial"/>
          <w:b/>
          <w:sz w:val="20"/>
          <w:szCs w:val="20"/>
          <w:lang w:val="en-US"/>
        </w:rPr>
        <w:t>EMO 2025 RAPPORT PRÉLIMINAIRE</w:t>
      </w:r>
    </w:p>
    <w:p w14:paraId="1F957C83" w14:textId="77777777" w:rsidR="00CC4269" w:rsidRPr="008807CF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44D66377" w14:textId="77777777" w:rsidR="00CC4269" w:rsidRPr="008807CF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314C8CB9" w14:textId="33A7B846" w:rsidR="000119F4" w:rsidRPr="008807CF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/>
          <w:b/>
          <w:sz w:val="24"/>
          <w:szCs w:val="24"/>
          <w:lang w:val="en-US"/>
        </w:rPr>
      </w:pPr>
    </w:p>
    <w:p w14:paraId="03803FFF" w14:textId="7CE7C787" w:rsidR="008807CF" w:rsidRPr="008807CF" w:rsidRDefault="008807CF" w:rsidP="006669A5">
      <w:pPr>
        <w:jc w:val="both"/>
        <w:rPr>
          <w:rFonts w:ascii="Arial" w:hAnsi="Arial" w:cs="Arial"/>
          <w:b/>
          <w:bCs/>
          <w:iCs/>
          <w:lang w:val="en-US"/>
        </w:rPr>
      </w:pPr>
      <w:r w:rsidRPr="008807CF">
        <w:rPr>
          <w:rFonts w:ascii="Arial" w:hAnsi="Arial" w:cs="Arial"/>
          <w:b/>
          <w:bCs/>
          <w:iCs/>
          <w:lang w:val="en-US"/>
        </w:rPr>
        <w:t xml:space="preserve">Horn à </w:t>
      </w:r>
      <w:proofErr w:type="spellStart"/>
      <w:r w:rsidRPr="008807CF">
        <w:rPr>
          <w:rFonts w:ascii="Arial" w:hAnsi="Arial" w:cs="Arial"/>
          <w:b/>
          <w:bCs/>
          <w:iCs/>
          <w:lang w:val="en-US"/>
        </w:rPr>
        <w:t>l'EMO</w:t>
      </w:r>
      <w:proofErr w:type="spellEnd"/>
      <w:r w:rsidRPr="008807CF">
        <w:rPr>
          <w:rFonts w:ascii="Arial" w:hAnsi="Arial" w:cs="Arial"/>
          <w:b/>
          <w:bCs/>
          <w:iCs/>
          <w:lang w:val="en-US"/>
        </w:rPr>
        <w:t xml:space="preserve"> 202</w:t>
      </w:r>
      <w:r>
        <w:rPr>
          <w:rFonts w:ascii="Arial" w:hAnsi="Arial" w:cs="Arial"/>
          <w:b/>
          <w:bCs/>
          <w:iCs/>
          <w:lang w:val="en-US"/>
        </w:rPr>
        <w:t>5</w:t>
      </w:r>
      <w:r w:rsidRPr="008807CF">
        <w:rPr>
          <w:rFonts w:ascii="Arial" w:hAnsi="Arial" w:cs="Arial"/>
          <w:b/>
          <w:bCs/>
          <w:iCs/>
          <w:lang w:val="en-US"/>
        </w:rPr>
        <w:t xml:space="preserve"> à </w:t>
      </w:r>
      <w:proofErr w:type="spellStart"/>
      <w:r w:rsidRPr="008807CF">
        <w:rPr>
          <w:rFonts w:ascii="Arial" w:hAnsi="Arial" w:cs="Arial"/>
          <w:b/>
          <w:bCs/>
          <w:iCs/>
          <w:lang w:val="en-US"/>
        </w:rPr>
        <w:t>Hanovre</w:t>
      </w:r>
      <w:proofErr w:type="spellEnd"/>
    </w:p>
    <w:p w14:paraId="210A0FC3" w14:textId="60D26BD9" w:rsidR="006669A5" w:rsidRPr="0091518E" w:rsidRDefault="006669A5" w:rsidP="006669A5">
      <w:pPr>
        <w:jc w:val="both"/>
        <w:rPr>
          <w:rFonts w:ascii="Arial" w:hAnsi="Arial"/>
          <w:lang w:val="en-US"/>
        </w:rPr>
      </w:pPr>
      <w:proofErr w:type="spellStart"/>
      <w:r w:rsidRPr="0091518E">
        <w:rPr>
          <w:rFonts w:ascii="Arial" w:hAnsi="Arial"/>
          <w:lang w:val="en-US"/>
        </w:rPr>
        <w:t>Depuis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sa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création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en</w:t>
      </w:r>
      <w:proofErr w:type="spellEnd"/>
      <w:r w:rsidRPr="0091518E">
        <w:rPr>
          <w:rFonts w:ascii="Arial" w:hAnsi="Arial"/>
          <w:lang w:val="en-US"/>
        </w:rPr>
        <w:t xml:space="preserve"> 1975, </w:t>
      </w:r>
      <w:proofErr w:type="spellStart"/>
      <w:r w:rsidRPr="0091518E">
        <w:rPr>
          <w:rFonts w:ascii="Arial" w:hAnsi="Arial"/>
          <w:lang w:val="en-US"/>
        </w:rPr>
        <w:t>l'EMO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est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synonyme</w:t>
      </w:r>
      <w:proofErr w:type="spellEnd"/>
      <w:r w:rsidRPr="0091518E">
        <w:rPr>
          <w:rFonts w:ascii="Arial" w:hAnsi="Arial"/>
          <w:lang w:val="en-US"/>
        </w:rPr>
        <w:t xml:space="preserve"> dans le monde </w:t>
      </w:r>
      <w:proofErr w:type="spellStart"/>
      <w:r w:rsidRPr="0091518E">
        <w:rPr>
          <w:rFonts w:ascii="Arial" w:hAnsi="Arial"/>
          <w:lang w:val="en-US"/>
        </w:rPr>
        <w:t>entier</w:t>
      </w:r>
      <w:proofErr w:type="spellEnd"/>
      <w:r w:rsidRPr="0091518E">
        <w:rPr>
          <w:rFonts w:ascii="Arial" w:hAnsi="Arial"/>
          <w:lang w:val="en-US"/>
        </w:rPr>
        <w:t xml:space="preserve"> </w:t>
      </w:r>
      <w:proofErr w:type="spellStart"/>
      <w:r w:rsidRPr="0091518E">
        <w:rPr>
          <w:rFonts w:ascii="Arial" w:hAnsi="Arial"/>
          <w:lang w:val="en-US"/>
        </w:rPr>
        <w:t>d'innovation</w:t>
      </w:r>
      <w:proofErr w:type="spellEnd"/>
      <w:r w:rsidRPr="0091518E">
        <w:rPr>
          <w:rFonts w:ascii="Arial" w:hAnsi="Arial"/>
          <w:lang w:val="en-US"/>
        </w:rPr>
        <w:t xml:space="preserve">, </w:t>
      </w:r>
      <w:proofErr w:type="spellStart"/>
      <w:r w:rsidRPr="0091518E">
        <w:rPr>
          <w:rFonts w:ascii="Arial" w:hAnsi="Arial"/>
          <w:lang w:val="en-US"/>
        </w:rPr>
        <w:t>d'internationalité</w:t>
      </w:r>
      <w:proofErr w:type="spellEnd"/>
      <w:r w:rsidRPr="0091518E">
        <w:rPr>
          <w:rFonts w:ascii="Arial" w:hAnsi="Arial"/>
          <w:lang w:val="en-US"/>
        </w:rPr>
        <w:t xml:space="preserve">, </w:t>
      </w:r>
      <w:proofErr w:type="spellStart"/>
      <w:r w:rsidRPr="0091518E">
        <w:rPr>
          <w:rFonts w:ascii="Arial" w:hAnsi="Arial"/>
          <w:lang w:val="en-US"/>
        </w:rPr>
        <w:t>d'inspiration</w:t>
      </w:r>
      <w:proofErr w:type="spellEnd"/>
      <w:r w:rsidRPr="0091518E">
        <w:rPr>
          <w:rFonts w:ascii="Arial" w:hAnsi="Arial"/>
          <w:lang w:val="en-US"/>
        </w:rPr>
        <w:t xml:space="preserve"> et </w:t>
      </w:r>
      <w:proofErr w:type="spellStart"/>
      <w:r w:rsidRPr="0091518E">
        <w:rPr>
          <w:rFonts w:ascii="Arial" w:hAnsi="Arial"/>
          <w:lang w:val="en-US"/>
        </w:rPr>
        <w:t>d'avenir</w:t>
      </w:r>
      <w:proofErr w:type="spellEnd"/>
      <w:r w:rsidRPr="0091518E">
        <w:rPr>
          <w:rFonts w:ascii="Arial" w:hAnsi="Arial"/>
          <w:lang w:val="en-US"/>
        </w:rPr>
        <w:t xml:space="preserve"> pour </w:t>
      </w:r>
      <w:proofErr w:type="spellStart"/>
      <w:r w:rsidRPr="0091518E">
        <w:rPr>
          <w:rFonts w:ascii="Arial" w:hAnsi="Arial"/>
          <w:lang w:val="en-US"/>
        </w:rPr>
        <w:t>l'usinage</w:t>
      </w:r>
      <w:proofErr w:type="spellEnd"/>
      <w:r w:rsidRPr="0091518E">
        <w:rPr>
          <w:rFonts w:ascii="Arial" w:hAnsi="Arial"/>
          <w:lang w:val="en-US"/>
        </w:rPr>
        <w:t xml:space="preserve"> des </w:t>
      </w:r>
      <w:proofErr w:type="spellStart"/>
      <w:r w:rsidRPr="0091518E">
        <w:rPr>
          <w:rFonts w:ascii="Arial" w:hAnsi="Arial"/>
          <w:lang w:val="en-US"/>
        </w:rPr>
        <w:t>métaux</w:t>
      </w:r>
      <w:proofErr w:type="spellEnd"/>
      <w:r w:rsidRPr="0091518E">
        <w:rPr>
          <w:rFonts w:ascii="Arial" w:hAnsi="Arial"/>
          <w:lang w:val="en-US"/>
        </w:rPr>
        <w:t xml:space="preserve">. </w:t>
      </w:r>
      <w:proofErr w:type="spellStart"/>
      <w:r w:rsidRPr="0091518E">
        <w:rPr>
          <w:rFonts w:ascii="Arial" w:hAnsi="Arial"/>
          <w:lang w:val="en-US"/>
        </w:rPr>
        <w:t>En</w:t>
      </w:r>
      <w:proofErr w:type="spellEnd"/>
      <w:r w:rsidRPr="0091518E">
        <w:rPr>
          <w:rFonts w:ascii="Arial" w:hAnsi="Arial"/>
          <w:lang w:val="en-US"/>
        </w:rPr>
        <w:t xml:space="preserve"> 2025, le salon </w:t>
      </w:r>
      <w:proofErr w:type="spellStart"/>
      <w:r w:rsidRPr="0091518E">
        <w:rPr>
          <w:rFonts w:ascii="Arial" w:hAnsi="Arial"/>
          <w:lang w:val="en-US"/>
        </w:rPr>
        <w:t>fêtera</w:t>
      </w:r>
      <w:proofErr w:type="spellEnd"/>
      <w:r w:rsidRPr="0091518E">
        <w:rPr>
          <w:rFonts w:ascii="Arial" w:hAnsi="Arial"/>
          <w:lang w:val="en-US"/>
        </w:rPr>
        <w:t xml:space="preserve"> son 50e </w:t>
      </w:r>
      <w:proofErr w:type="spellStart"/>
      <w:r w:rsidRPr="0091518E">
        <w:rPr>
          <w:rFonts w:ascii="Arial" w:hAnsi="Arial"/>
          <w:lang w:val="en-US"/>
        </w:rPr>
        <w:t>anniversaire</w:t>
      </w:r>
      <w:proofErr w:type="spellEnd"/>
      <w:r w:rsidRPr="0091518E">
        <w:rPr>
          <w:rFonts w:ascii="Arial" w:hAnsi="Arial"/>
          <w:lang w:val="en-US"/>
        </w:rPr>
        <w:t>.</w:t>
      </w:r>
    </w:p>
    <w:p w14:paraId="43E3DA9D" w14:textId="5FF1A983" w:rsidR="006669A5" w:rsidRPr="006669A5" w:rsidRDefault="006669A5" w:rsidP="006669A5">
      <w:pPr>
        <w:jc w:val="both"/>
        <w:rPr>
          <w:rFonts w:ascii="Arial" w:hAnsi="Arial"/>
          <w:lang w:val="en-US"/>
        </w:rPr>
      </w:pPr>
      <w:proofErr w:type="spellStart"/>
      <w:r w:rsidRPr="006669A5">
        <w:rPr>
          <w:rFonts w:ascii="Arial" w:hAnsi="Arial"/>
          <w:lang w:val="en-US"/>
        </w:rPr>
        <w:t>En</w:t>
      </w:r>
      <w:proofErr w:type="spellEnd"/>
      <w:r w:rsidRPr="006669A5">
        <w:rPr>
          <w:rFonts w:ascii="Arial" w:hAnsi="Arial"/>
          <w:lang w:val="en-US"/>
        </w:rPr>
        <w:t xml:space="preserve"> tant que salon leader </w:t>
      </w:r>
      <w:proofErr w:type="spellStart"/>
      <w:r w:rsidRPr="006669A5">
        <w:rPr>
          <w:rFonts w:ascii="Arial" w:hAnsi="Arial"/>
          <w:lang w:val="en-US"/>
        </w:rPr>
        <w:t>mondial</w:t>
      </w:r>
      <w:proofErr w:type="spellEnd"/>
      <w:r w:rsidRPr="006669A5">
        <w:rPr>
          <w:rFonts w:ascii="Arial" w:hAnsi="Arial"/>
          <w:lang w:val="en-US"/>
        </w:rPr>
        <w:t xml:space="preserve"> des technologies de production, </w:t>
      </w:r>
      <w:proofErr w:type="spellStart"/>
      <w:r w:rsidRPr="006669A5">
        <w:rPr>
          <w:rFonts w:ascii="Arial" w:hAnsi="Arial"/>
          <w:lang w:val="en-US"/>
        </w:rPr>
        <w:t>l'EMO</w:t>
      </w:r>
      <w:proofErr w:type="spellEnd"/>
      <w:r w:rsidRPr="006669A5">
        <w:rPr>
          <w:rFonts w:ascii="Arial" w:hAnsi="Arial"/>
          <w:lang w:val="en-US"/>
        </w:rPr>
        <w:t xml:space="preserve"> a </w:t>
      </w:r>
      <w:proofErr w:type="spellStart"/>
      <w:r w:rsidRPr="006669A5">
        <w:rPr>
          <w:rFonts w:ascii="Arial" w:hAnsi="Arial"/>
          <w:lang w:val="en-US"/>
        </w:rPr>
        <w:t>Hanovre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offre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tous</w:t>
      </w:r>
      <w:proofErr w:type="spellEnd"/>
      <w:r w:rsidRPr="006669A5">
        <w:rPr>
          <w:rFonts w:ascii="Arial" w:hAnsi="Arial"/>
          <w:lang w:val="en-US"/>
        </w:rPr>
        <w:t xml:space="preserve"> les deux à quatre </w:t>
      </w:r>
      <w:proofErr w:type="spellStart"/>
      <w:r w:rsidRPr="006669A5">
        <w:rPr>
          <w:rFonts w:ascii="Arial" w:hAnsi="Arial"/>
          <w:lang w:val="en-US"/>
        </w:rPr>
        <w:t>ans</w:t>
      </w:r>
      <w:proofErr w:type="spellEnd"/>
      <w:r w:rsidRPr="006669A5">
        <w:rPr>
          <w:rFonts w:ascii="Arial" w:hAnsi="Arial"/>
          <w:lang w:val="en-US"/>
        </w:rPr>
        <w:t xml:space="preserve">, sous la devise « Innovate Manufacturing »,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plateforme</w:t>
      </w:r>
      <w:proofErr w:type="spellEnd"/>
      <w:r w:rsidRPr="006669A5">
        <w:rPr>
          <w:rFonts w:ascii="Arial" w:hAnsi="Arial"/>
          <w:lang w:val="en-US"/>
        </w:rPr>
        <w:t xml:space="preserve"> unique pour </w:t>
      </w:r>
      <w:proofErr w:type="spellStart"/>
      <w:r w:rsidRPr="006669A5">
        <w:rPr>
          <w:rFonts w:ascii="Arial" w:hAnsi="Arial"/>
          <w:lang w:val="en-US"/>
        </w:rPr>
        <w:t>nouer</w:t>
      </w:r>
      <w:proofErr w:type="spellEnd"/>
      <w:r w:rsidRPr="006669A5">
        <w:rPr>
          <w:rFonts w:ascii="Arial" w:hAnsi="Arial"/>
          <w:lang w:val="en-US"/>
        </w:rPr>
        <w:t xml:space="preserve"> des contacts </w:t>
      </w:r>
      <w:proofErr w:type="spellStart"/>
      <w:r w:rsidRPr="006669A5">
        <w:rPr>
          <w:rFonts w:ascii="Arial" w:hAnsi="Arial"/>
          <w:lang w:val="en-US"/>
        </w:rPr>
        <w:t>internationaux</w:t>
      </w:r>
      <w:proofErr w:type="spellEnd"/>
      <w:r w:rsidRPr="006669A5">
        <w:rPr>
          <w:rFonts w:ascii="Arial" w:hAnsi="Arial"/>
          <w:lang w:val="en-US"/>
        </w:rPr>
        <w:t xml:space="preserve">, </w:t>
      </w:r>
      <w:proofErr w:type="spellStart"/>
      <w:r w:rsidRPr="006669A5">
        <w:rPr>
          <w:rFonts w:ascii="Arial" w:hAnsi="Arial"/>
          <w:lang w:val="en-US"/>
        </w:rPr>
        <w:t>découvrir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nouvelles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opportunités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commerciales</w:t>
      </w:r>
      <w:proofErr w:type="spellEnd"/>
      <w:r w:rsidRPr="006669A5">
        <w:rPr>
          <w:rFonts w:ascii="Arial" w:hAnsi="Arial"/>
          <w:lang w:val="en-US"/>
        </w:rPr>
        <w:t xml:space="preserve"> et </w:t>
      </w:r>
      <w:proofErr w:type="spellStart"/>
      <w:r w:rsidRPr="006669A5">
        <w:rPr>
          <w:rFonts w:ascii="Arial" w:hAnsi="Arial"/>
          <w:lang w:val="en-US"/>
        </w:rPr>
        <w:t>obtenir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vue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d'ensemble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complète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l'offre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mondiale</w:t>
      </w:r>
      <w:proofErr w:type="spellEnd"/>
      <w:r w:rsidRPr="006669A5">
        <w:rPr>
          <w:rFonts w:ascii="Arial" w:hAnsi="Arial"/>
          <w:lang w:val="en-US"/>
        </w:rPr>
        <w:t xml:space="preserve"> du </w:t>
      </w:r>
      <w:proofErr w:type="spellStart"/>
      <w:r w:rsidRPr="006669A5">
        <w:rPr>
          <w:rFonts w:ascii="Arial" w:hAnsi="Arial"/>
          <w:lang w:val="en-US"/>
        </w:rPr>
        <w:t>secteur</w:t>
      </w:r>
      <w:proofErr w:type="spellEnd"/>
      <w:r w:rsidRPr="006669A5">
        <w:rPr>
          <w:rFonts w:ascii="Arial" w:hAnsi="Arial"/>
          <w:lang w:val="en-US"/>
        </w:rPr>
        <w:t xml:space="preserve">. </w:t>
      </w:r>
      <w:proofErr w:type="spellStart"/>
      <w:r w:rsidRPr="006669A5">
        <w:rPr>
          <w:rFonts w:ascii="Arial" w:hAnsi="Arial"/>
          <w:lang w:val="en-US"/>
        </w:rPr>
        <w:t>En</w:t>
      </w:r>
      <w:proofErr w:type="spellEnd"/>
      <w:r w:rsidRPr="006669A5">
        <w:rPr>
          <w:rFonts w:ascii="Arial" w:hAnsi="Arial"/>
          <w:lang w:val="en-US"/>
        </w:rPr>
        <w:t xml:space="preserve"> 2023, plus de 92 000 </w:t>
      </w:r>
      <w:proofErr w:type="spellStart"/>
      <w:r w:rsidRPr="006669A5">
        <w:rPr>
          <w:rFonts w:ascii="Arial" w:hAnsi="Arial"/>
          <w:lang w:val="en-US"/>
        </w:rPr>
        <w:t>visiteurs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venus</w:t>
      </w:r>
      <w:proofErr w:type="spellEnd"/>
      <w:r w:rsidRPr="006669A5">
        <w:rPr>
          <w:rFonts w:ascii="Arial" w:hAnsi="Arial"/>
          <w:lang w:val="en-US"/>
        </w:rPr>
        <w:t xml:space="preserve"> de 140 pays et environ 1 850 </w:t>
      </w:r>
      <w:proofErr w:type="spellStart"/>
      <w:r w:rsidRPr="006669A5">
        <w:rPr>
          <w:rFonts w:ascii="Arial" w:hAnsi="Arial"/>
          <w:lang w:val="en-US"/>
        </w:rPr>
        <w:t>exposants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ont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participé</w:t>
      </w:r>
      <w:proofErr w:type="spellEnd"/>
      <w:r w:rsidRPr="006669A5">
        <w:rPr>
          <w:rFonts w:ascii="Arial" w:hAnsi="Arial"/>
          <w:lang w:val="en-US"/>
        </w:rPr>
        <w:t xml:space="preserve"> à </w:t>
      </w:r>
      <w:proofErr w:type="spellStart"/>
      <w:r w:rsidRPr="006669A5">
        <w:rPr>
          <w:rFonts w:ascii="Arial" w:hAnsi="Arial"/>
          <w:lang w:val="en-US"/>
        </w:rPr>
        <w:t>cet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événement</w:t>
      </w:r>
      <w:proofErr w:type="spellEnd"/>
      <w:r w:rsidRPr="006669A5">
        <w:rPr>
          <w:rFonts w:ascii="Arial" w:hAnsi="Arial"/>
          <w:lang w:val="en-US"/>
        </w:rPr>
        <w:t xml:space="preserve"> phare du </w:t>
      </w:r>
      <w:proofErr w:type="spellStart"/>
      <w:r w:rsidRPr="006669A5">
        <w:rPr>
          <w:rFonts w:ascii="Arial" w:hAnsi="Arial"/>
          <w:lang w:val="en-US"/>
        </w:rPr>
        <w:t>secteur</w:t>
      </w:r>
      <w:proofErr w:type="spellEnd"/>
      <w:r w:rsidRPr="006669A5">
        <w:rPr>
          <w:rFonts w:ascii="Arial" w:hAnsi="Arial"/>
          <w:lang w:val="en-US"/>
        </w:rPr>
        <w:t>.</w:t>
      </w:r>
    </w:p>
    <w:p w14:paraId="0697CE6B" w14:textId="65519440" w:rsidR="006669A5" w:rsidRDefault="006669A5" w:rsidP="006669A5">
      <w:pPr>
        <w:jc w:val="both"/>
        <w:rPr>
          <w:rFonts w:ascii="Arial" w:hAnsi="Arial"/>
          <w:lang w:val="en-US"/>
        </w:rPr>
      </w:pPr>
      <w:r w:rsidRPr="006669A5">
        <w:rPr>
          <w:rFonts w:ascii="Arial" w:hAnsi="Arial"/>
          <w:lang w:val="en-US"/>
        </w:rPr>
        <w:t xml:space="preserve">HORN </w:t>
      </w:r>
      <w:proofErr w:type="spellStart"/>
      <w:r w:rsidRPr="006669A5">
        <w:rPr>
          <w:rFonts w:ascii="Arial" w:hAnsi="Arial"/>
          <w:lang w:val="en-US"/>
        </w:rPr>
        <w:t>présente</w:t>
      </w:r>
      <w:proofErr w:type="spellEnd"/>
      <w:r w:rsidRPr="006669A5">
        <w:rPr>
          <w:rFonts w:ascii="Arial" w:hAnsi="Arial"/>
          <w:lang w:val="en-US"/>
        </w:rPr>
        <w:t xml:space="preserve"> à </w:t>
      </w:r>
      <w:proofErr w:type="spellStart"/>
      <w:r w:rsidRPr="006669A5">
        <w:rPr>
          <w:rFonts w:ascii="Arial" w:hAnsi="Arial"/>
          <w:lang w:val="en-US"/>
        </w:rPr>
        <w:t>Hanovre</w:t>
      </w:r>
      <w:proofErr w:type="spellEnd"/>
      <w:r w:rsidRPr="006669A5">
        <w:rPr>
          <w:rFonts w:ascii="Arial" w:hAnsi="Arial"/>
          <w:lang w:val="en-US"/>
        </w:rPr>
        <w:t xml:space="preserve">, sur 580 </w:t>
      </w:r>
      <w:proofErr w:type="spellStart"/>
      <w:r w:rsidRPr="006669A5">
        <w:rPr>
          <w:rFonts w:ascii="Arial" w:hAnsi="Arial"/>
          <w:lang w:val="en-US"/>
        </w:rPr>
        <w:t>mètres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carrés</w:t>
      </w:r>
      <w:proofErr w:type="spellEnd"/>
      <w:r w:rsidRPr="006669A5">
        <w:rPr>
          <w:rFonts w:ascii="Arial" w:hAnsi="Arial"/>
          <w:lang w:val="en-US"/>
        </w:rPr>
        <w:t xml:space="preserve">, </w:t>
      </w:r>
      <w:proofErr w:type="spellStart"/>
      <w:r w:rsidRPr="006669A5">
        <w:rPr>
          <w:rFonts w:ascii="Arial" w:hAnsi="Arial"/>
          <w:lang w:val="en-US"/>
        </w:rPr>
        <w:t>l'usinage</w:t>
      </w:r>
      <w:proofErr w:type="spellEnd"/>
      <w:r w:rsidRPr="006669A5">
        <w:rPr>
          <w:rFonts w:ascii="Arial" w:hAnsi="Arial"/>
          <w:lang w:val="en-US"/>
        </w:rPr>
        <w:t xml:space="preserve"> à </w:t>
      </w:r>
      <w:proofErr w:type="spellStart"/>
      <w:r w:rsidRPr="006669A5">
        <w:rPr>
          <w:rFonts w:ascii="Arial" w:hAnsi="Arial"/>
          <w:lang w:val="en-US"/>
        </w:rPr>
        <w:t>l'état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pur</w:t>
      </w:r>
      <w:proofErr w:type="spellEnd"/>
      <w:r w:rsidRPr="006669A5">
        <w:rPr>
          <w:rFonts w:ascii="Arial" w:hAnsi="Arial"/>
          <w:lang w:val="en-US"/>
        </w:rPr>
        <w:t xml:space="preserve">. Quatre machines, quatre </w:t>
      </w:r>
      <w:proofErr w:type="spellStart"/>
      <w:r w:rsidRPr="006669A5">
        <w:rPr>
          <w:rFonts w:ascii="Arial" w:hAnsi="Arial"/>
          <w:lang w:val="en-US"/>
        </w:rPr>
        <w:t>composants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passionnants</w:t>
      </w:r>
      <w:proofErr w:type="spellEnd"/>
      <w:r w:rsidRPr="006669A5">
        <w:rPr>
          <w:rFonts w:ascii="Arial" w:hAnsi="Arial"/>
          <w:lang w:val="en-US"/>
        </w:rPr>
        <w:t xml:space="preserve">, des solutions </w:t>
      </w:r>
      <w:proofErr w:type="spellStart"/>
      <w:r w:rsidRPr="006669A5">
        <w:rPr>
          <w:rFonts w:ascii="Arial" w:hAnsi="Arial"/>
          <w:lang w:val="en-US"/>
        </w:rPr>
        <w:t>d'outillage</w:t>
      </w:r>
      <w:proofErr w:type="spellEnd"/>
      <w:r w:rsidRPr="006669A5">
        <w:rPr>
          <w:rFonts w:ascii="Arial" w:hAnsi="Arial"/>
          <w:lang w:val="en-US"/>
        </w:rPr>
        <w:t xml:space="preserve"> les plus </w:t>
      </w:r>
      <w:proofErr w:type="spellStart"/>
      <w:r w:rsidRPr="006669A5">
        <w:rPr>
          <w:rFonts w:ascii="Arial" w:hAnsi="Arial"/>
          <w:lang w:val="en-US"/>
        </w:rPr>
        <w:t>diverses</w:t>
      </w:r>
      <w:proofErr w:type="spellEnd"/>
      <w:r w:rsidRPr="006669A5">
        <w:rPr>
          <w:rFonts w:ascii="Arial" w:hAnsi="Arial"/>
          <w:lang w:val="en-US"/>
        </w:rPr>
        <w:t xml:space="preserve"> – </w:t>
      </w:r>
      <w:proofErr w:type="spellStart"/>
      <w:r w:rsidRPr="006669A5">
        <w:rPr>
          <w:rFonts w:ascii="Arial" w:hAnsi="Arial"/>
          <w:lang w:val="en-US"/>
        </w:rPr>
        <w:t>en</w:t>
      </w:r>
      <w:proofErr w:type="spellEnd"/>
      <w:r w:rsidRPr="006669A5">
        <w:rPr>
          <w:rFonts w:ascii="Arial" w:hAnsi="Arial"/>
          <w:lang w:val="en-US"/>
        </w:rPr>
        <w:t xml:space="preserve"> action pendant </w:t>
      </w:r>
      <w:proofErr w:type="spellStart"/>
      <w:r w:rsidRPr="006669A5">
        <w:rPr>
          <w:rFonts w:ascii="Arial" w:hAnsi="Arial"/>
          <w:lang w:val="en-US"/>
        </w:rPr>
        <w:t>toute</w:t>
      </w:r>
      <w:proofErr w:type="spellEnd"/>
      <w:r w:rsidRPr="006669A5">
        <w:rPr>
          <w:rFonts w:ascii="Arial" w:hAnsi="Arial"/>
          <w:lang w:val="en-US"/>
        </w:rPr>
        <w:t xml:space="preserve"> la durée du salon, </w:t>
      </w:r>
      <w:proofErr w:type="spellStart"/>
      <w:r w:rsidRPr="006669A5">
        <w:rPr>
          <w:rFonts w:ascii="Arial" w:hAnsi="Arial"/>
          <w:lang w:val="en-US"/>
        </w:rPr>
        <w:t>en</w:t>
      </w:r>
      <w:proofErr w:type="spellEnd"/>
      <w:r w:rsidRPr="006669A5">
        <w:rPr>
          <w:rFonts w:ascii="Arial" w:hAnsi="Arial"/>
          <w:lang w:val="en-US"/>
        </w:rPr>
        <w:t xml:space="preserve"> direct et dans des conditions </w:t>
      </w:r>
      <w:proofErr w:type="spellStart"/>
      <w:r w:rsidRPr="006669A5">
        <w:rPr>
          <w:rFonts w:ascii="Arial" w:hAnsi="Arial"/>
          <w:lang w:val="en-US"/>
        </w:rPr>
        <w:t>réelles</w:t>
      </w:r>
      <w:proofErr w:type="spellEnd"/>
      <w:r w:rsidRPr="006669A5">
        <w:rPr>
          <w:rFonts w:ascii="Arial" w:hAnsi="Arial"/>
          <w:lang w:val="en-US"/>
        </w:rPr>
        <w:t xml:space="preserve">. </w:t>
      </w:r>
      <w:proofErr w:type="spellStart"/>
      <w:r w:rsidRPr="006669A5">
        <w:rPr>
          <w:rFonts w:ascii="Arial" w:hAnsi="Arial"/>
          <w:lang w:val="en-US"/>
        </w:rPr>
        <w:t>Sont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présentés</w:t>
      </w:r>
      <w:proofErr w:type="spellEnd"/>
      <w:r w:rsidRPr="006669A5">
        <w:rPr>
          <w:rFonts w:ascii="Arial" w:hAnsi="Arial"/>
          <w:lang w:val="en-US"/>
        </w:rPr>
        <w:t xml:space="preserve">: la DMU65mB de DMG,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Index G220,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Citizen L12 et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GROB G150. Nous </w:t>
      </w:r>
      <w:proofErr w:type="spellStart"/>
      <w:r w:rsidRPr="006669A5">
        <w:rPr>
          <w:rFonts w:ascii="Arial" w:hAnsi="Arial"/>
          <w:lang w:val="en-US"/>
        </w:rPr>
        <w:t>présenterons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également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nombreuses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pièces</w:t>
      </w:r>
      <w:proofErr w:type="spellEnd"/>
      <w:r w:rsidRPr="006669A5">
        <w:rPr>
          <w:rFonts w:ascii="Arial" w:hAnsi="Arial"/>
          <w:lang w:val="en-US"/>
        </w:rPr>
        <w:t xml:space="preserve">, des solutions </w:t>
      </w:r>
      <w:proofErr w:type="spellStart"/>
      <w:r w:rsidRPr="006669A5">
        <w:rPr>
          <w:rFonts w:ascii="Arial" w:hAnsi="Arial"/>
          <w:lang w:val="en-US"/>
        </w:rPr>
        <w:t>d'outils</w:t>
      </w:r>
      <w:proofErr w:type="spellEnd"/>
      <w:r w:rsidRPr="006669A5">
        <w:rPr>
          <w:rFonts w:ascii="Arial" w:hAnsi="Arial"/>
          <w:lang w:val="en-US"/>
        </w:rPr>
        <w:t xml:space="preserve"> et </w:t>
      </w:r>
      <w:proofErr w:type="spellStart"/>
      <w:r w:rsidRPr="006669A5">
        <w:rPr>
          <w:rFonts w:ascii="Arial" w:hAnsi="Arial"/>
          <w:lang w:val="en-US"/>
        </w:rPr>
        <w:t>nos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nouveautés</w:t>
      </w:r>
      <w:proofErr w:type="spellEnd"/>
      <w:r w:rsidRPr="006669A5">
        <w:rPr>
          <w:rFonts w:ascii="Arial" w:hAnsi="Arial"/>
          <w:lang w:val="en-US"/>
        </w:rPr>
        <w:t xml:space="preserve"> pour 2025. Markus Horn, </w:t>
      </w:r>
      <w:proofErr w:type="spellStart"/>
      <w:r w:rsidRPr="006669A5">
        <w:rPr>
          <w:rFonts w:ascii="Arial" w:hAnsi="Arial"/>
          <w:lang w:val="en-US"/>
        </w:rPr>
        <w:t>directeur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général</w:t>
      </w:r>
      <w:proofErr w:type="spellEnd"/>
      <w:r w:rsidRPr="006669A5">
        <w:rPr>
          <w:rFonts w:ascii="Arial" w:hAnsi="Arial"/>
          <w:lang w:val="en-US"/>
        </w:rPr>
        <w:t xml:space="preserve"> de Paul Horn GmbH: « Je </w:t>
      </w:r>
      <w:proofErr w:type="spellStart"/>
      <w:r w:rsidRPr="006669A5">
        <w:rPr>
          <w:rFonts w:ascii="Arial" w:hAnsi="Arial"/>
          <w:lang w:val="en-US"/>
        </w:rPr>
        <w:t>suis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convaincu</w:t>
      </w:r>
      <w:proofErr w:type="spellEnd"/>
      <w:r w:rsidRPr="006669A5">
        <w:rPr>
          <w:rFonts w:ascii="Arial" w:hAnsi="Arial"/>
          <w:lang w:val="en-US"/>
        </w:rPr>
        <w:t xml:space="preserve"> que la </w:t>
      </w:r>
      <w:proofErr w:type="spellStart"/>
      <w:r w:rsidRPr="006669A5">
        <w:rPr>
          <w:rFonts w:ascii="Arial" w:hAnsi="Arial"/>
          <w:lang w:val="en-US"/>
        </w:rPr>
        <w:t>visite</w:t>
      </w:r>
      <w:proofErr w:type="spellEnd"/>
      <w:r w:rsidRPr="006669A5">
        <w:rPr>
          <w:rFonts w:ascii="Arial" w:hAnsi="Arial"/>
          <w:lang w:val="en-US"/>
        </w:rPr>
        <w:t xml:space="preserve"> du salon EMO sera profitable pour </w:t>
      </w:r>
      <w:proofErr w:type="spellStart"/>
      <w:r w:rsidRPr="006669A5">
        <w:rPr>
          <w:rFonts w:ascii="Arial" w:hAnsi="Arial"/>
          <w:lang w:val="en-US"/>
        </w:rPr>
        <w:t>nos</w:t>
      </w:r>
      <w:proofErr w:type="spellEnd"/>
      <w:r w:rsidRPr="006669A5">
        <w:rPr>
          <w:rFonts w:ascii="Arial" w:hAnsi="Arial"/>
          <w:lang w:val="en-US"/>
        </w:rPr>
        <w:t xml:space="preserve"> clients et prospects – nous </w:t>
      </w:r>
      <w:proofErr w:type="spellStart"/>
      <w:r w:rsidRPr="006669A5">
        <w:rPr>
          <w:rFonts w:ascii="Arial" w:hAnsi="Arial"/>
          <w:lang w:val="en-US"/>
        </w:rPr>
        <w:t>présenterons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l'usinage</w:t>
      </w:r>
      <w:proofErr w:type="spellEnd"/>
      <w:r w:rsidRPr="006669A5">
        <w:rPr>
          <w:rFonts w:ascii="Arial" w:hAnsi="Arial"/>
          <w:lang w:val="en-US"/>
        </w:rPr>
        <w:t xml:space="preserve"> à son plus haut </w:t>
      </w:r>
      <w:proofErr w:type="spellStart"/>
      <w:r w:rsidRPr="006669A5">
        <w:rPr>
          <w:rFonts w:ascii="Arial" w:hAnsi="Arial"/>
          <w:lang w:val="en-US"/>
        </w:rPr>
        <w:t>niveau</w:t>
      </w:r>
      <w:proofErr w:type="spellEnd"/>
      <w:r w:rsidRPr="006669A5">
        <w:rPr>
          <w:rFonts w:ascii="Arial" w:hAnsi="Arial"/>
          <w:lang w:val="en-US"/>
        </w:rPr>
        <w:t xml:space="preserve">. Sur les quatre machines, nous </w:t>
      </w:r>
      <w:proofErr w:type="spellStart"/>
      <w:r w:rsidRPr="006669A5">
        <w:rPr>
          <w:rFonts w:ascii="Arial" w:hAnsi="Arial"/>
          <w:lang w:val="en-US"/>
        </w:rPr>
        <w:t>abordons</w:t>
      </w:r>
      <w:proofErr w:type="spellEnd"/>
      <w:r w:rsidRPr="006669A5">
        <w:rPr>
          <w:rFonts w:ascii="Arial" w:hAnsi="Arial"/>
          <w:lang w:val="en-US"/>
        </w:rPr>
        <w:t xml:space="preserve"> les </w:t>
      </w:r>
      <w:proofErr w:type="spellStart"/>
      <w:r w:rsidRPr="006669A5">
        <w:rPr>
          <w:rFonts w:ascii="Arial" w:hAnsi="Arial"/>
          <w:lang w:val="en-US"/>
        </w:rPr>
        <w:t>thèmes</w:t>
      </w:r>
      <w:proofErr w:type="spellEnd"/>
      <w:r w:rsidRPr="006669A5">
        <w:rPr>
          <w:rFonts w:ascii="Arial" w:hAnsi="Arial"/>
          <w:lang w:val="en-US"/>
        </w:rPr>
        <w:t xml:space="preserve"> du </w:t>
      </w:r>
      <w:proofErr w:type="spellStart"/>
      <w:r w:rsidRPr="006669A5">
        <w:rPr>
          <w:rFonts w:ascii="Arial" w:hAnsi="Arial"/>
          <w:lang w:val="en-US"/>
        </w:rPr>
        <w:t>polissage</w:t>
      </w:r>
      <w:proofErr w:type="spellEnd"/>
      <w:r w:rsidRPr="006669A5">
        <w:rPr>
          <w:rFonts w:ascii="Arial" w:hAnsi="Arial"/>
          <w:lang w:val="en-US"/>
        </w:rPr>
        <w:t xml:space="preserve">, de </w:t>
      </w:r>
      <w:proofErr w:type="spellStart"/>
      <w:r w:rsidRPr="006669A5">
        <w:rPr>
          <w:rFonts w:ascii="Arial" w:hAnsi="Arial"/>
          <w:lang w:val="en-US"/>
        </w:rPr>
        <w:t>l'usinage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matériaux</w:t>
      </w:r>
      <w:proofErr w:type="spellEnd"/>
      <w:r w:rsidRPr="006669A5">
        <w:rPr>
          <w:rFonts w:ascii="Arial" w:hAnsi="Arial"/>
          <w:lang w:val="en-US"/>
        </w:rPr>
        <w:t xml:space="preserve"> sans plomb, de </w:t>
      </w:r>
      <w:proofErr w:type="spellStart"/>
      <w:r w:rsidRPr="006669A5">
        <w:rPr>
          <w:rFonts w:ascii="Arial" w:hAnsi="Arial"/>
          <w:lang w:val="en-US"/>
        </w:rPr>
        <w:t>l'usinage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l'aluminium</w:t>
      </w:r>
      <w:proofErr w:type="spellEnd"/>
      <w:r w:rsidRPr="006669A5">
        <w:rPr>
          <w:rFonts w:ascii="Arial" w:hAnsi="Arial"/>
          <w:lang w:val="en-US"/>
        </w:rPr>
        <w:t xml:space="preserve"> avec des </w:t>
      </w:r>
      <w:proofErr w:type="spellStart"/>
      <w:r w:rsidRPr="006669A5">
        <w:rPr>
          <w:rFonts w:ascii="Arial" w:hAnsi="Arial"/>
          <w:lang w:val="en-US"/>
        </w:rPr>
        <w:t>outils</w:t>
      </w:r>
      <w:proofErr w:type="spellEnd"/>
      <w:r w:rsidRPr="006669A5">
        <w:rPr>
          <w:rFonts w:ascii="Arial" w:hAnsi="Arial"/>
          <w:lang w:val="en-US"/>
        </w:rPr>
        <w:t xml:space="preserve"> PCD </w:t>
      </w:r>
      <w:proofErr w:type="spellStart"/>
      <w:r w:rsidRPr="006669A5">
        <w:rPr>
          <w:rFonts w:ascii="Arial" w:hAnsi="Arial"/>
          <w:lang w:val="en-US"/>
        </w:rPr>
        <w:t>rotatifs</w:t>
      </w:r>
      <w:proofErr w:type="spellEnd"/>
      <w:r w:rsidRPr="006669A5">
        <w:rPr>
          <w:rFonts w:ascii="Arial" w:hAnsi="Arial"/>
          <w:lang w:val="en-US"/>
        </w:rPr>
        <w:t xml:space="preserve"> et des </w:t>
      </w:r>
      <w:proofErr w:type="spellStart"/>
      <w:r w:rsidRPr="006669A5">
        <w:rPr>
          <w:rFonts w:ascii="Arial" w:hAnsi="Arial"/>
          <w:lang w:val="en-US"/>
        </w:rPr>
        <w:t>pièces</w:t>
      </w:r>
      <w:proofErr w:type="spellEnd"/>
      <w:r w:rsidRPr="006669A5">
        <w:rPr>
          <w:rFonts w:ascii="Arial" w:hAnsi="Arial"/>
          <w:lang w:val="en-US"/>
        </w:rPr>
        <w:t xml:space="preserve"> techniques avec de </w:t>
      </w:r>
      <w:proofErr w:type="spellStart"/>
      <w:r w:rsidRPr="006669A5">
        <w:rPr>
          <w:rFonts w:ascii="Arial" w:hAnsi="Arial"/>
          <w:lang w:val="en-US"/>
        </w:rPr>
        <w:t>nombreuses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opérations</w:t>
      </w:r>
      <w:proofErr w:type="spellEnd"/>
      <w:r w:rsidRPr="006669A5">
        <w:rPr>
          <w:rFonts w:ascii="Arial" w:hAnsi="Arial"/>
          <w:lang w:val="en-US"/>
        </w:rPr>
        <w:t xml:space="preserve"> de </w:t>
      </w:r>
      <w:proofErr w:type="spellStart"/>
      <w:r w:rsidRPr="006669A5">
        <w:rPr>
          <w:rFonts w:ascii="Arial" w:hAnsi="Arial"/>
          <w:lang w:val="en-US"/>
        </w:rPr>
        <w:t>tournage</w:t>
      </w:r>
      <w:proofErr w:type="spellEnd"/>
      <w:r w:rsidRPr="006669A5">
        <w:rPr>
          <w:rFonts w:ascii="Arial" w:hAnsi="Arial"/>
          <w:lang w:val="en-US"/>
        </w:rPr>
        <w:t xml:space="preserve">. M. Horn </w:t>
      </w:r>
      <w:proofErr w:type="spellStart"/>
      <w:proofErr w:type="gramStart"/>
      <w:r w:rsidRPr="006669A5">
        <w:rPr>
          <w:rFonts w:ascii="Arial" w:hAnsi="Arial"/>
          <w:lang w:val="en-US"/>
        </w:rPr>
        <w:t>poursuit</w:t>
      </w:r>
      <w:proofErr w:type="spellEnd"/>
      <w:r w:rsidRPr="006669A5">
        <w:rPr>
          <w:rFonts w:ascii="Arial" w:hAnsi="Arial"/>
          <w:lang w:val="en-US"/>
        </w:rPr>
        <w:t xml:space="preserve"> :</w:t>
      </w:r>
      <w:proofErr w:type="gramEnd"/>
      <w:r w:rsidRPr="006669A5">
        <w:rPr>
          <w:rFonts w:ascii="Arial" w:hAnsi="Arial"/>
          <w:lang w:val="en-US"/>
        </w:rPr>
        <w:t xml:space="preserve"> « À </w:t>
      </w:r>
      <w:proofErr w:type="spellStart"/>
      <w:r w:rsidRPr="006669A5">
        <w:rPr>
          <w:rFonts w:ascii="Arial" w:hAnsi="Arial"/>
          <w:lang w:val="en-US"/>
        </w:rPr>
        <w:t>mon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avis</w:t>
      </w:r>
      <w:proofErr w:type="spellEnd"/>
      <w:r w:rsidRPr="006669A5">
        <w:rPr>
          <w:rFonts w:ascii="Arial" w:hAnsi="Arial"/>
          <w:lang w:val="en-US"/>
        </w:rPr>
        <w:t xml:space="preserve">, les </w:t>
      </w:r>
      <w:proofErr w:type="spellStart"/>
      <w:r w:rsidRPr="006669A5">
        <w:rPr>
          <w:rFonts w:ascii="Arial" w:hAnsi="Arial"/>
          <w:lang w:val="en-US"/>
        </w:rPr>
        <w:t>meilleurs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résultats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sont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obtenus</w:t>
      </w:r>
      <w:proofErr w:type="spellEnd"/>
      <w:r w:rsidRPr="006669A5">
        <w:rPr>
          <w:rFonts w:ascii="Arial" w:hAnsi="Arial"/>
          <w:lang w:val="en-US"/>
        </w:rPr>
        <w:t xml:space="preserve"> grâce au dialogue, et </w:t>
      </w:r>
      <w:proofErr w:type="spellStart"/>
      <w:r w:rsidRPr="006669A5">
        <w:rPr>
          <w:rFonts w:ascii="Arial" w:hAnsi="Arial"/>
          <w:lang w:val="en-US"/>
        </w:rPr>
        <w:t>l'EMO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offre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une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plateforme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idéale</w:t>
      </w:r>
      <w:proofErr w:type="spellEnd"/>
      <w:r w:rsidRPr="006669A5">
        <w:rPr>
          <w:rFonts w:ascii="Arial" w:hAnsi="Arial"/>
          <w:lang w:val="en-US"/>
        </w:rPr>
        <w:t xml:space="preserve"> pour </w:t>
      </w:r>
      <w:proofErr w:type="spellStart"/>
      <w:r w:rsidRPr="006669A5">
        <w:rPr>
          <w:rFonts w:ascii="Arial" w:hAnsi="Arial"/>
          <w:lang w:val="en-US"/>
        </w:rPr>
        <w:t>cela</w:t>
      </w:r>
      <w:proofErr w:type="spellEnd"/>
      <w:r w:rsidRPr="006669A5">
        <w:rPr>
          <w:rFonts w:ascii="Arial" w:hAnsi="Arial"/>
          <w:lang w:val="en-US"/>
        </w:rPr>
        <w:t xml:space="preserve">. </w:t>
      </w:r>
      <w:proofErr w:type="spellStart"/>
      <w:r w:rsidRPr="006669A5">
        <w:rPr>
          <w:rFonts w:ascii="Arial" w:hAnsi="Arial"/>
          <w:lang w:val="en-US"/>
        </w:rPr>
        <w:t>Venez</w:t>
      </w:r>
      <w:proofErr w:type="spellEnd"/>
      <w:r w:rsidRPr="006669A5">
        <w:rPr>
          <w:rFonts w:ascii="Arial" w:hAnsi="Arial"/>
          <w:lang w:val="en-US"/>
        </w:rPr>
        <w:t xml:space="preserve"> nous </w:t>
      </w:r>
      <w:proofErr w:type="spellStart"/>
      <w:r w:rsidRPr="006669A5">
        <w:rPr>
          <w:rFonts w:ascii="Arial" w:hAnsi="Arial"/>
          <w:lang w:val="en-US"/>
        </w:rPr>
        <w:t>rendre</w:t>
      </w:r>
      <w:proofErr w:type="spellEnd"/>
      <w:r w:rsidRPr="006669A5">
        <w:rPr>
          <w:rFonts w:ascii="Arial" w:hAnsi="Arial"/>
          <w:lang w:val="en-US"/>
        </w:rPr>
        <w:t xml:space="preserve"> </w:t>
      </w:r>
      <w:proofErr w:type="spellStart"/>
      <w:r w:rsidRPr="006669A5">
        <w:rPr>
          <w:rFonts w:ascii="Arial" w:hAnsi="Arial"/>
          <w:lang w:val="en-US"/>
        </w:rPr>
        <w:t>visite</w:t>
      </w:r>
      <w:proofErr w:type="spellEnd"/>
      <w:r w:rsidRPr="006669A5">
        <w:rPr>
          <w:rFonts w:ascii="Arial" w:hAnsi="Arial"/>
          <w:lang w:val="en-US"/>
        </w:rPr>
        <w:t xml:space="preserve"> dans le hall 5, stand A32. »</w:t>
      </w:r>
    </w:p>
    <w:p w14:paraId="1EDAC624" w14:textId="37D1DF47" w:rsidR="00FE5EB2" w:rsidRPr="006669A5" w:rsidRDefault="00DA5C2F" w:rsidP="006669A5">
      <w:pPr>
        <w:jc w:val="both"/>
        <w:rPr>
          <w:rFonts w:ascii="Arial" w:hAnsi="Arial"/>
          <w:lang w:val="en-US"/>
        </w:rPr>
      </w:pPr>
      <w:r w:rsidRPr="00DA5C2F">
        <w:rPr>
          <w:rFonts w:ascii="Arial" w:hAnsi="Arial" w:cs="Arial"/>
        </w:rPr>
        <w:t xml:space="preserve">Horn </w:t>
      </w:r>
      <w:proofErr w:type="spellStart"/>
      <w:r w:rsidRPr="00DA5C2F">
        <w:rPr>
          <w:rFonts w:ascii="Arial" w:hAnsi="Arial" w:cs="Arial"/>
        </w:rPr>
        <w:t>présente</w:t>
      </w:r>
      <w:proofErr w:type="spellEnd"/>
      <w:r w:rsidRPr="00DA5C2F">
        <w:rPr>
          <w:rFonts w:ascii="Arial" w:hAnsi="Arial" w:cs="Arial"/>
        </w:rPr>
        <w:t xml:space="preserve"> de </w:t>
      </w:r>
      <w:proofErr w:type="spellStart"/>
      <w:r w:rsidRPr="00DA5C2F">
        <w:rPr>
          <w:rFonts w:ascii="Arial" w:hAnsi="Arial" w:cs="Arial"/>
        </w:rPr>
        <w:t>nombreuses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nouveautés</w:t>
      </w:r>
      <w:proofErr w:type="spellEnd"/>
      <w:r w:rsidRPr="00DA5C2F">
        <w:rPr>
          <w:rFonts w:ascii="Arial" w:hAnsi="Arial" w:cs="Arial"/>
        </w:rPr>
        <w:t xml:space="preserve"> en plus des </w:t>
      </w:r>
      <w:proofErr w:type="spellStart"/>
      <w:r w:rsidRPr="00DA5C2F">
        <w:rPr>
          <w:rFonts w:ascii="Arial" w:hAnsi="Arial" w:cs="Arial"/>
        </w:rPr>
        <w:t>démonstrations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d’usinage</w:t>
      </w:r>
      <w:proofErr w:type="spellEnd"/>
      <w:r w:rsidRPr="00DA5C2F">
        <w:rPr>
          <w:rFonts w:ascii="Arial" w:hAnsi="Arial" w:cs="Arial"/>
        </w:rPr>
        <w:t xml:space="preserve"> en </w:t>
      </w:r>
      <w:proofErr w:type="spellStart"/>
      <w:r w:rsidRPr="00DA5C2F">
        <w:rPr>
          <w:rFonts w:ascii="Arial" w:hAnsi="Arial" w:cs="Arial"/>
        </w:rPr>
        <w:t>direct</w:t>
      </w:r>
      <w:proofErr w:type="spellEnd"/>
      <w:r w:rsidRPr="00DA5C2F">
        <w:rPr>
          <w:rFonts w:ascii="Arial" w:hAnsi="Arial" w:cs="Arial"/>
        </w:rPr>
        <w:t xml:space="preserve">. </w:t>
      </w:r>
      <w:proofErr w:type="spellStart"/>
      <w:r w:rsidRPr="00DA5C2F">
        <w:rPr>
          <w:rFonts w:ascii="Arial" w:hAnsi="Arial" w:cs="Arial"/>
        </w:rPr>
        <w:t>Parmi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celles</w:t>
      </w:r>
      <w:proofErr w:type="spellEnd"/>
      <w:r w:rsidRPr="00DA5C2F">
        <w:rPr>
          <w:rFonts w:ascii="Arial" w:hAnsi="Arial" w:cs="Arial"/>
        </w:rPr>
        <w:t xml:space="preserve">-ci, le </w:t>
      </w:r>
      <w:proofErr w:type="spellStart"/>
      <w:r w:rsidRPr="00DA5C2F">
        <w:rPr>
          <w:rFonts w:ascii="Arial" w:hAnsi="Arial" w:cs="Arial"/>
        </w:rPr>
        <w:t>système</w:t>
      </w:r>
      <w:proofErr w:type="spellEnd"/>
      <w:r w:rsidRPr="00DA5C2F">
        <w:rPr>
          <w:rFonts w:ascii="Arial" w:hAnsi="Arial" w:cs="Arial"/>
        </w:rPr>
        <w:t xml:space="preserve"> Mini </w:t>
      </w:r>
      <w:proofErr w:type="spellStart"/>
      <w:r w:rsidRPr="00DA5C2F">
        <w:rPr>
          <w:rFonts w:ascii="Arial" w:hAnsi="Arial" w:cs="Arial"/>
        </w:rPr>
        <w:t>avec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une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géométrie</w:t>
      </w:r>
      <w:proofErr w:type="spellEnd"/>
      <w:r w:rsidRPr="00DA5C2F">
        <w:rPr>
          <w:rFonts w:ascii="Arial" w:hAnsi="Arial" w:cs="Arial"/>
        </w:rPr>
        <w:t xml:space="preserve"> brise-</w:t>
      </w:r>
      <w:proofErr w:type="spellStart"/>
      <w:r w:rsidRPr="00DA5C2F">
        <w:rPr>
          <w:rFonts w:ascii="Arial" w:hAnsi="Arial" w:cs="Arial"/>
        </w:rPr>
        <w:t>copeaux</w:t>
      </w:r>
      <w:proofErr w:type="spellEnd"/>
      <w:r w:rsidRPr="00DA5C2F">
        <w:rPr>
          <w:rFonts w:ascii="Arial" w:hAnsi="Arial" w:cs="Arial"/>
        </w:rPr>
        <w:t xml:space="preserve">, </w:t>
      </w:r>
      <w:proofErr w:type="spellStart"/>
      <w:r w:rsidRPr="00DA5C2F">
        <w:rPr>
          <w:rFonts w:ascii="Arial" w:hAnsi="Arial" w:cs="Arial"/>
        </w:rPr>
        <w:t>qui</w:t>
      </w:r>
      <w:proofErr w:type="spellEnd"/>
      <w:r w:rsidRPr="00DA5C2F">
        <w:rPr>
          <w:rFonts w:ascii="Arial" w:hAnsi="Arial" w:cs="Arial"/>
        </w:rPr>
        <w:t xml:space="preserve"> a </w:t>
      </w:r>
      <w:proofErr w:type="spellStart"/>
      <w:r w:rsidRPr="00DA5C2F">
        <w:rPr>
          <w:rFonts w:ascii="Arial" w:hAnsi="Arial" w:cs="Arial"/>
        </w:rPr>
        <w:t>été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présenté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pour</w:t>
      </w:r>
      <w:proofErr w:type="spellEnd"/>
      <w:r w:rsidRPr="00DA5C2F">
        <w:rPr>
          <w:rFonts w:ascii="Arial" w:hAnsi="Arial" w:cs="Arial"/>
        </w:rPr>
        <w:t xml:space="preserve"> la </w:t>
      </w:r>
      <w:proofErr w:type="spellStart"/>
      <w:r w:rsidRPr="00DA5C2F">
        <w:rPr>
          <w:rFonts w:ascii="Arial" w:hAnsi="Arial" w:cs="Arial"/>
        </w:rPr>
        <w:t>première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fois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lors</w:t>
      </w:r>
      <w:proofErr w:type="spellEnd"/>
      <w:r w:rsidRPr="00DA5C2F">
        <w:rPr>
          <w:rFonts w:ascii="Arial" w:hAnsi="Arial" w:cs="Arial"/>
        </w:rPr>
        <w:t xml:space="preserve"> des </w:t>
      </w:r>
      <w:proofErr w:type="spellStart"/>
      <w:r w:rsidRPr="00DA5C2F">
        <w:rPr>
          <w:rFonts w:ascii="Arial" w:hAnsi="Arial" w:cs="Arial"/>
        </w:rPr>
        <w:t>journées</w:t>
      </w:r>
      <w:proofErr w:type="spellEnd"/>
      <w:r w:rsidRPr="00DA5C2F">
        <w:rPr>
          <w:rFonts w:ascii="Arial" w:hAnsi="Arial" w:cs="Arial"/>
        </w:rPr>
        <w:t xml:space="preserve"> </w:t>
      </w:r>
      <w:proofErr w:type="spellStart"/>
      <w:r w:rsidRPr="00DA5C2F">
        <w:rPr>
          <w:rFonts w:ascii="Arial" w:hAnsi="Arial" w:cs="Arial"/>
        </w:rPr>
        <w:t>technologiques</w:t>
      </w:r>
      <w:proofErr w:type="spellEnd"/>
      <w:r w:rsidRPr="00DA5C2F">
        <w:rPr>
          <w:rFonts w:ascii="Arial" w:hAnsi="Arial" w:cs="Arial"/>
        </w:rPr>
        <w:t xml:space="preserve"> Horn en </w:t>
      </w:r>
      <w:proofErr w:type="spellStart"/>
      <w:r w:rsidRPr="00DA5C2F">
        <w:rPr>
          <w:rFonts w:ascii="Arial" w:hAnsi="Arial" w:cs="Arial"/>
        </w:rPr>
        <w:t>mai</w:t>
      </w:r>
      <w:proofErr w:type="spellEnd"/>
      <w:r w:rsidRPr="00DA5C2F">
        <w:rPr>
          <w:rFonts w:ascii="Arial" w:hAnsi="Arial" w:cs="Arial"/>
        </w:rPr>
        <w:t xml:space="preserve"> 2025</w:t>
      </w:r>
      <w:r>
        <w:rPr>
          <w:rFonts w:ascii="Arial" w:hAnsi="Arial" w:cs="Arial"/>
        </w:rPr>
        <w:t>.</w:t>
      </w:r>
      <w:r w:rsidR="00043946" w:rsidRPr="00DA5C2F">
        <w:rPr>
          <w:rFonts w:ascii="Arial" w:hAnsi="Arial" w:cs="Arial"/>
          <w:lang w:val="fr-FR"/>
        </w:rPr>
        <w:t xml:space="preserve"> La géométrie I frittée est particulièrement adaptée à l'usinage de matériaux présentant de mauvaises propriétés de formation de copeaux. </w:t>
      </w:r>
      <w:r w:rsidR="00043946" w:rsidRPr="001A6697">
        <w:rPr>
          <w:rFonts w:ascii="Arial" w:hAnsi="Arial" w:cs="Arial"/>
          <w:lang w:val="en-US"/>
        </w:rPr>
        <w:t xml:space="preserve">Elle </w:t>
      </w:r>
      <w:proofErr w:type="spellStart"/>
      <w:r w:rsidR="00043946" w:rsidRPr="001A6697">
        <w:rPr>
          <w:rFonts w:ascii="Arial" w:hAnsi="Arial" w:cs="Arial"/>
          <w:lang w:val="en-US"/>
        </w:rPr>
        <w:t>convient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pour le </w:t>
      </w:r>
      <w:proofErr w:type="spellStart"/>
      <w:r w:rsidR="00043946" w:rsidRPr="001A6697">
        <w:rPr>
          <w:rFonts w:ascii="Arial" w:hAnsi="Arial" w:cs="Arial"/>
          <w:lang w:val="en-US"/>
        </w:rPr>
        <w:t>copiage</w:t>
      </w:r>
      <w:proofErr w:type="spellEnd"/>
      <w:r w:rsidR="00043946" w:rsidRPr="001A6697">
        <w:rPr>
          <w:rFonts w:ascii="Arial" w:hAnsi="Arial" w:cs="Arial"/>
          <w:lang w:val="en-US"/>
        </w:rPr>
        <w:t xml:space="preserve">, le </w:t>
      </w:r>
      <w:proofErr w:type="spellStart"/>
      <w:r w:rsidR="00043946" w:rsidRPr="001A6697">
        <w:rPr>
          <w:rFonts w:ascii="Arial" w:hAnsi="Arial" w:cs="Arial"/>
          <w:lang w:val="en-US"/>
        </w:rPr>
        <w:t>chariotage</w:t>
      </w:r>
      <w:proofErr w:type="spellEnd"/>
      <w:r w:rsidR="00043946" w:rsidRPr="001A6697">
        <w:rPr>
          <w:rFonts w:ascii="Arial" w:hAnsi="Arial" w:cs="Arial"/>
          <w:lang w:val="en-US"/>
        </w:rPr>
        <w:t xml:space="preserve">, le </w:t>
      </w:r>
      <w:proofErr w:type="spellStart"/>
      <w:r w:rsidR="00043946" w:rsidRPr="001A6697">
        <w:rPr>
          <w:rFonts w:ascii="Arial" w:hAnsi="Arial" w:cs="Arial"/>
          <w:lang w:val="en-US"/>
        </w:rPr>
        <w:t>tournage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arrière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ainsi</w:t>
      </w:r>
      <w:proofErr w:type="spellEnd"/>
      <w:r w:rsidR="00043946" w:rsidRPr="001A6697">
        <w:rPr>
          <w:rFonts w:ascii="Arial" w:hAnsi="Arial" w:cs="Arial"/>
          <w:lang w:val="en-US"/>
        </w:rPr>
        <w:t xml:space="preserve"> que le dressage de face. </w:t>
      </w:r>
      <w:proofErr w:type="spellStart"/>
      <w:r w:rsidR="00043946" w:rsidRPr="001A6697">
        <w:rPr>
          <w:rFonts w:ascii="Arial" w:hAnsi="Arial" w:cs="Arial"/>
          <w:lang w:val="en-US"/>
        </w:rPr>
        <w:t>C'est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surtout pour les petites passes dans </w:t>
      </w:r>
      <w:proofErr w:type="spellStart"/>
      <w:r w:rsidR="00043946" w:rsidRPr="001A6697">
        <w:rPr>
          <w:rFonts w:ascii="Arial" w:hAnsi="Arial" w:cs="Arial"/>
          <w:lang w:val="en-US"/>
        </w:rPr>
        <w:t>l'acier</w:t>
      </w:r>
      <w:proofErr w:type="spellEnd"/>
      <w:r w:rsidR="00043946" w:rsidRPr="001A6697">
        <w:rPr>
          <w:rFonts w:ascii="Arial" w:hAnsi="Arial" w:cs="Arial"/>
          <w:lang w:val="en-US"/>
        </w:rPr>
        <w:t xml:space="preserve"> et les </w:t>
      </w:r>
      <w:proofErr w:type="spellStart"/>
      <w:r w:rsidR="00043946" w:rsidRPr="001A6697">
        <w:rPr>
          <w:rFonts w:ascii="Arial" w:hAnsi="Arial" w:cs="Arial"/>
          <w:lang w:val="en-US"/>
        </w:rPr>
        <w:t>aciers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inoxydables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que le </w:t>
      </w:r>
      <w:proofErr w:type="spellStart"/>
      <w:r w:rsidR="00043946" w:rsidRPr="001A6697">
        <w:rPr>
          <w:rFonts w:ascii="Arial" w:hAnsi="Arial" w:cs="Arial"/>
          <w:lang w:val="en-US"/>
        </w:rPr>
        <w:t>système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d'outils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avec </w:t>
      </w:r>
      <w:proofErr w:type="spellStart"/>
      <w:r w:rsidR="00043946" w:rsidRPr="001A6697">
        <w:rPr>
          <w:rFonts w:ascii="Arial" w:hAnsi="Arial" w:cs="Arial"/>
          <w:lang w:val="en-US"/>
        </w:rPr>
        <w:t>géométrie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montre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ses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points forts </w:t>
      </w:r>
      <w:proofErr w:type="spellStart"/>
      <w:r w:rsidR="00043946" w:rsidRPr="001A6697">
        <w:rPr>
          <w:rFonts w:ascii="Arial" w:hAnsi="Arial" w:cs="Arial"/>
          <w:lang w:val="en-US"/>
        </w:rPr>
        <w:t>en</w:t>
      </w:r>
      <w:proofErr w:type="spellEnd"/>
      <w:r w:rsidR="00043946" w:rsidRPr="001A6697">
        <w:rPr>
          <w:rFonts w:ascii="Arial" w:hAnsi="Arial" w:cs="Arial"/>
          <w:lang w:val="en-US"/>
        </w:rPr>
        <w:t xml:space="preserve"> matière de </w:t>
      </w:r>
      <w:proofErr w:type="spellStart"/>
      <w:r w:rsidR="00043946" w:rsidRPr="001A6697">
        <w:rPr>
          <w:rFonts w:ascii="Arial" w:hAnsi="Arial" w:cs="Arial"/>
          <w:lang w:val="en-US"/>
        </w:rPr>
        <w:t>contrôle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des </w:t>
      </w:r>
      <w:proofErr w:type="spellStart"/>
      <w:r w:rsidR="00043946" w:rsidRPr="001A6697">
        <w:rPr>
          <w:rFonts w:ascii="Arial" w:hAnsi="Arial" w:cs="Arial"/>
          <w:lang w:val="en-US"/>
        </w:rPr>
        <w:t>copeaux</w:t>
      </w:r>
      <w:proofErr w:type="spellEnd"/>
      <w:r w:rsidR="00043946" w:rsidRPr="001A6697">
        <w:rPr>
          <w:rFonts w:ascii="Arial" w:hAnsi="Arial" w:cs="Arial"/>
          <w:lang w:val="en-US"/>
        </w:rPr>
        <w:t xml:space="preserve">. Il </w:t>
      </w:r>
      <w:proofErr w:type="spellStart"/>
      <w:r w:rsidR="00043946" w:rsidRPr="001A6697">
        <w:rPr>
          <w:rFonts w:ascii="Arial" w:hAnsi="Arial" w:cs="Arial"/>
          <w:lang w:val="en-US"/>
        </w:rPr>
        <w:t>en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résulte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une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plus </w:t>
      </w:r>
      <w:proofErr w:type="spellStart"/>
      <w:r w:rsidR="00043946" w:rsidRPr="001A6697">
        <w:rPr>
          <w:rFonts w:ascii="Arial" w:hAnsi="Arial" w:cs="Arial"/>
          <w:lang w:val="en-US"/>
        </w:rPr>
        <w:t>grande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stabilité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du </w:t>
      </w:r>
      <w:proofErr w:type="spellStart"/>
      <w:r w:rsidR="00043946" w:rsidRPr="001A6697">
        <w:rPr>
          <w:rFonts w:ascii="Arial" w:hAnsi="Arial" w:cs="Arial"/>
          <w:lang w:val="en-US"/>
        </w:rPr>
        <w:t>processus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et </w:t>
      </w:r>
      <w:proofErr w:type="spellStart"/>
      <w:r w:rsidR="00043946" w:rsidRPr="001A6697">
        <w:rPr>
          <w:rFonts w:ascii="Arial" w:hAnsi="Arial" w:cs="Arial"/>
          <w:lang w:val="en-US"/>
        </w:rPr>
        <w:t>une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durée de vie plus longue </w:t>
      </w:r>
      <w:proofErr w:type="spellStart"/>
      <w:r w:rsidR="00043946" w:rsidRPr="001A6697">
        <w:rPr>
          <w:rFonts w:ascii="Arial" w:hAnsi="Arial" w:cs="Arial"/>
          <w:lang w:val="en-US"/>
        </w:rPr>
        <w:t>lors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 </w:t>
      </w:r>
      <w:proofErr w:type="spellStart"/>
      <w:r w:rsidR="00043946" w:rsidRPr="001A6697">
        <w:rPr>
          <w:rFonts w:ascii="Arial" w:hAnsi="Arial" w:cs="Arial"/>
          <w:lang w:val="en-US"/>
        </w:rPr>
        <w:t>l'utilisation</w:t>
      </w:r>
      <w:proofErr w:type="spellEnd"/>
      <w:r w:rsidR="00043946" w:rsidRPr="001A6697">
        <w:rPr>
          <w:rFonts w:ascii="Arial" w:hAnsi="Arial" w:cs="Arial"/>
          <w:lang w:val="en-US"/>
        </w:rPr>
        <w:t xml:space="preserve">. </w:t>
      </w:r>
      <w:proofErr w:type="spellStart"/>
      <w:r w:rsidR="00043946" w:rsidRPr="001A6697">
        <w:rPr>
          <w:rFonts w:ascii="Arial" w:hAnsi="Arial" w:cs="Arial"/>
          <w:lang w:val="en-US"/>
        </w:rPr>
        <w:t>Lors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du </w:t>
      </w:r>
      <w:proofErr w:type="spellStart"/>
      <w:r w:rsidR="00043946" w:rsidRPr="001A6697">
        <w:rPr>
          <w:rFonts w:ascii="Arial" w:hAnsi="Arial" w:cs="Arial"/>
          <w:lang w:val="en-US"/>
        </w:rPr>
        <w:t>développement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 la </w:t>
      </w:r>
      <w:proofErr w:type="spellStart"/>
      <w:r w:rsidR="00043946" w:rsidRPr="001A6697">
        <w:rPr>
          <w:rFonts w:ascii="Arial" w:hAnsi="Arial" w:cs="Arial"/>
          <w:lang w:val="en-US"/>
        </w:rPr>
        <w:t>géométrie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I, HORN a </w:t>
      </w:r>
      <w:proofErr w:type="spellStart"/>
      <w:r w:rsidR="00043946" w:rsidRPr="001A6697">
        <w:rPr>
          <w:rFonts w:ascii="Arial" w:hAnsi="Arial" w:cs="Arial"/>
          <w:lang w:val="en-US"/>
        </w:rPr>
        <w:t>également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tenu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compte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 </w:t>
      </w:r>
      <w:proofErr w:type="spellStart"/>
      <w:r w:rsidR="00043946" w:rsidRPr="001A6697">
        <w:rPr>
          <w:rFonts w:ascii="Arial" w:hAnsi="Arial" w:cs="Arial"/>
          <w:lang w:val="en-US"/>
        </w:rPr>
        <w:t>l'usinage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des </w:t>
      </w:r>
      <w:proofErr w:type="spellStart"/>
      <w:r w:rsidR="00043946" w:rsidRPr="001A6697">
        <w:rPr>
          <w:rFonts w:ascii="Arial" w:hAnsi="Arial" w:cs="Arial"/>
          <w:lang w:val="en-US"/>
        </w:rPr>
        <w:t>matériaux</w:t>
      </w:r>
      <w:proofErr w:type="spellEnd"/>
      <w:r w:rsidR="00043946" w:rsidRPr="001A6697">
        <w:rPr>
          <w:rFonts w:ascii="Arial" w:hAnsi="Arial" w:cs="Arial"/>
          <w:lang w:val="en-US"/>
        </w:rPr>
        <w:t xml:space="preserve"> sans plomb. Comme </w:t>
      </w:r>
      <w:proofErr w:type="spellStart"/>
      <w:r w:rsidR="00043946" w:rsidRPr="001A6697">
        <w:rPr>
          <w:rFonts w:ascii="Arial" w:hAnsi="Arial" w:cs="Arial"/>
          <w:lang w:val="en-US"/>
        </w:rPr>
        <w:t>ces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matériaux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représenteront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un </w:t>
      </w:r>
      <w:proofErr w:type="spellStart"/>
      <w:r w:rsidR="00043946" w:rsidRPr="001A6697">
        <w:rPr>
          <w:rFonts w:ascii="Arial" w:hAnsi="Arial" w:cs="Arial"/>
          <w:lang w:val="en-US"/>
        </w:rPr>
        <w:t>défi</w:t>
      </w:r>
      <w:proofErr w:type="spellEnd"/>
      <w:r w:rsidR="00043946" w:rsidRPr="001A6697">
        <w:rPr>
          <w:rFonts w:ascii="Arial" w:hAnsi="Arial" w:cs="Arial"/>
          <w:lang w:val="en-US"/>
        </w:rPr>
        <w:t xml:space="preserve"> à </w:t>
      </w:r>
      <w:proofErr w:type="spellStart"/>
      <w:r w:rsidR="00043946" w:rsidRPr="001A6697">
        <w:rPr>
          <w:rFonts w:ascii="Arial" w:hAnsi="Arial" w:cs="Arial"/>
          <w:lang w:val="en-US"/>
        </w:rPr>
        <w:t>l'avenir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en</w:t>
      </w:r>
      <w:proofErr w:type="spellEnd"/>
      <w:r w:rsidR="00043946" w:rsidRPr="001A6697">
        <w:rPr>
          <w:rFonts w:ascii="Arial" w:hAnsi="Arial" w:cs="Arial"/>
          <w:lang w:val="en-US"/>
        </w:rPr>
        <w:t xml:space="preserve"> raison de </w:t>
      </w:r>
      <w:proofErr w:type="spellStart"/>
      <w:r w:rsidR="00043946" w:rsidRPr="001A6697">
        <w:rPr>
          <w:rFonts w:ascii="Arial" w:hAnsi="Arial" w:cs="Arial"/>
          <w:lang w:val="en-US"/>
        </w:rPr>
        <w:t>leur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moins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bonne formation de </w:t>
      </w:r>
      <w:proofErr w:type="spellStart"/>
      <w:r w:rsidR="00043946" w:rsidRPr="001A6697">
        <w:rPr>
          <w:rFonts w:ascii="Arial" w:hAnsi="Arial" w:cs="Arial"/>
          <w:lang w:val="en-US"/>
        </w:rPr>
        <w:t>copeaux</w:t>
      </w:r>
      <w:proofErr w:type="spellEnd"/>
      <w:r w:rsidR="00043946" w:rsidRPr="001A6697">
        <w:rPr>
          <w:rFonts w:ascii="Arial" w:hAnsi="Arial" w:cs="Arial"/>
          <w:lang w:val="en-US"/>
        </w:rPr>
        <w:t xml:space="preserve">, le fabricant </w:t>
      </w:r>
      <w:proofErr w:type="spellStart"/>
      <w:r w:rsidR="00043946" w:rsidRPr="001A6697">
        <w:rPr>
          <w:rFonts w:ascii="Arial" w:hAnsi="Arial" w:cs="Arial"/>
          <w:lang w:val="en-US"/>
        </w:rPr>
        <w:t>d'outils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propose des plaquettes avec des petits rayons de </w:t>
      </w:r>
      <w:proofErr w:type="spellStart"/>
      <w:r w:rsidR="00043946" w:rsidRPr="001A6697">
        <w:rPr>
          <w:rFonts w:ascii="Arial" w:hAnsi="Arial" w:cs="Arial"/>
          <w:lang w:val="en-US"/>
        </w:rPr>
        <w:t>bec</w:t>
      </w:r>
      <w:proofErr w:type="spellEnd"/>
      <w:r w:rsidR="00043946" w:rsidRPr="001A6697">
        <w:rPr>
          <w:rFonts w:ascii="Arial" w:hAnsi="Arial" w:cs="Arial"/>
          <w:lang w:val="en-US"/>
        </w:rPr>
        <w:t xml:space="preserve"> à </w:t>
      </w:r>
      <w:proofErr w:type="spellStart"/>
      <w:r w:rsidR="00043946" w:rsidRPr="001A6697">
        <w:rPr>
          <w:rFonts w:ascii="Arial" w:hAnsi="Arial" w:cs="Arial"/>
          <w:lang w:val="en-US"/>
        </w:rPr>
        <w:t>partir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 0,05 mm pour les petites passes. </w:t>
      </w:r>
      <w:proofErr w:type="spellStart"/>
      <w:r w:rsidR="00043946" w:rsidRPr="001A6697">
        <w:rPr>
          <w:rFonts w:ascii="Arial" w:hAnsi="Arial" w:cs="Arial"/>
          <w:lang w:val="en-US"/>
        </w:rPr>
        <w:t>En</w:t>
      </w:r>
      <w:proofErr w:type="spellEnd"/>
      <w:r w:rsidR="00043946" w:rsidRPr="001A6697">
        <w:rPr>
          <w:rFonts w:ascii="Arial" w:hAnsi="Arial" w:cs="Arial"/>
          <w:lang w:val="en-US"/>
        </w:rPr>
        <w:t xml:space="preserve"> standard, les rayons de </w:t>
      </w:r>
      <w:proofErr w:type="spellStart"/>
      <w:r w:rsidR="00043946" w:rsidRPr="001A6697">
        <w:rPr>
          <w:rFonts w:ascii="Arial" w:hAnsi="Arial" w:cs="Arial"/>
          <w:lang w:val="en-US"/>
        </w:rPr>
        <w:t>bec</w:t>
      </w:r>
      <w:proofErr w:type="spellEnd"/>
      <w:r w:rsidR="00043946" w:rsidRPr="001A6697">
        <w:rPr>
          <w:rFonts w:ascii="Arial" w:hAnsi="Arial" w:cs="Arial"/>
          <w:lang w:val="en-US"/>
        </w:rPr>
        <w:t xml:space="preserve"> de 0,05 mm à 0,2 mm </w:t>
      </w:r>
      <w:proofErr w:type="spellStart"/>
      <w:r w:rsidR="00043946" w:rsidRPr="001A6697">
        <w:rPr>
          <w:rFonts w:ascii="Arial" w:hAnsi="Arial" w:cs="Arial"/>
          <w:lang w:val="en-US"/>
        </w:rPr>
        <w:t>sont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disponibles</w:t>
      </w:r>
      <w:proofErr w:type="spellEnd"/>
      <w:r w:rsidR="00043946" w:rsidRPr="001A6697">
        <w:rPr>
          <w:rFonts w:ascii="Arial" w:hAnsi="Arial" w:cs="Arial"/>
          <w:lang w:val="en-US"/>
        </w:rPr>
        <w:t xml:space="preserve"> </w:t>
      </w:r>
      <w:proofErr w:type="spellStart"/>
      <w:r w:rsidR="00043946" w:rsidRPr="001A6697">
        <w:rPr>
          <w:rFonts w:ascii="Arial" w:hAnsi="Arial" w:cs="Arial"/>
          <w:lang w:val="en-US"/>
        </w:rPr>
        <w:t>en</w:t>
      </w:r>
      <w:proofErr w:type="spellEnd"/>
      <w:r w:rsidR="00043946" w:rsidRPr="001A6697">
        <w:rPr>
          <w:rFonts w:ascii="Arial" w:hAnsi="Arial" w:cs="Arial"/>
          <w:lang w:val="en-US"/>
        </w:rPr>
        <w:t xml:space="preserve"> stock.</w:t>
      </w:r>
    </w:p>
    <w:p w14:paraId="5190D7B5" w14:textId="77777777" w:rsidR="000119F4" w:rsidRPr="006669A5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3CB024A1" w14:textId="33863EC2" w:rsidR="000119F4" w:rsidRPr="000119F4" w:rsidRDefault="00082712" w:rsidP="000119F4">
      <w:pPr>
        <w:autoSpaceDE w:val="0"/>
        <w:autoSpaceDN w:val="0"/>
        <w:adjustRightInd w:val="0"/>
        <w:spacing w:after="0" w:line="360" w:lineRule="auto"/>
        <w:rPr>
          <w:rStyle w:val="hps"/>
          <w:rFonts w:ascii="Arial" w:hAnsi="Arial" w:cs="Arial"/>
          <w:i/>
          <w:color w:val="222222"/>
          <w:lang w:val="fr-FR"/>
        </w:rPr>
      </w:pPr>
      <w:r>
        <w:rPr>
          <w:rStyle w:val="hps"/>
          <w:rFonts w:ascii="Arial" w:hAnsi="Arial" w:cs="Arial"/>
          <w:i/>
          <w:color w:val="222222"/>
          <w:lang w:val="fr-FR"/>
        </w:rPr>
        <w:t>2.</w:t>
      </w:r>
      <w:r w:rsidR="00A10F5C">
        <w:rPr>
          <w:rStyle w:val="hps"/>
          <w:rFonts w:ascii="Arial" w:hAnsi="Arial" w:cs="Arial"/>
          <w:i/>
          <w:color w:val="222222"/>
          <w:lang w:val="fr-FR"/>
        </w:rPr>
        <w:t>896</w:t>
      </w:r>
      <w:r>
        <w:rPr>
          <w:rStyle w:val="hps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caractères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espaces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incl</w:t>
      </w:r>
      <w:r w:rsidR="000119F4">
        <w:rPr>
          <w:rStyle w:val="hps"/>
          <w:rFonts w:ascii="Arial" w:hAnsi="Arial" w:cs="Arial"/>
          <w:i/>
          <w:color w:val="222222"/>
          <w:lang w:val="fr-FR"/>
        </w:rPr>
        <w:t>.</w:t>
      </w:r>
    </w:p>
    <w:p w14:paraId="4C7A0137" w14:textId="77777777" w:rsidR="000119F4" w:rsidRPr="00E5286A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en-US"/>
        </w:rPr>
      </w:pPr>
    </w:p>
    <w:p w14:paraId="7F8D74D1" w14:textId="77777777" w:rsidR="000119F4" w:rsidRPr="00E5286A" w:rsidRDefault="000119F4" w:rsidP="000119F4">
      <w:pPr>
        <w:rPr>
          <w:b/>
          <w:lang w:val="en-US"/>
        </w:rPr>
      </w:pPr>
    </w:p>
    <w:p w14:paraId="70C76DF5" w14:textId="3CEB59F4" w:rsidR="000119F4" w:rsidRDefault="00D12FCB" w:rsidP="000119F4">
      <w:pPr>
        <w:rPr>
          <w:b/>
        </w:rPr>
      </w:pPr>
      <w:r>
        <w:rPr>
          <w:noProof/>
        </w:rPr>
        <w:drawing>
          <wp:inline distT="0" distB="0" distL="0" distR="0" wp14:anchorId="2BE6AFF9" wp14:editId="1FDDBB39">
            <wp:extent cx="3857775" cy="21717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053" cy="2178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05384" w14:textId="16D9286C" w:rsidR="000119F4" w:rsidRPr="00F4009F" w:rsidRDefault="000119F4" w:rsidP="000119F4">
      <w:pPr>
        <w:rPr>
          <w:rFonts w:ascii="Arial" w:hAnsi="Arial" w:cs="Arial"/>
          <w:bCs/>
          <w:lang w:val="en-US"/>
        </w:rPr>
      </w:pPr>
      <w:r w:rsidRPr="00F4009F">
        <w:rPr>
          <w:rFonts w:ascii="Arial" w:hAnsi="Arial" w:cs="Arial"/>
          <w:bCs/>
          <w:lang w:val="en-US"/>
        </w:rPr>
        <w:t xml:space="preserve">Photo: </w:t>
      </w:r>
      <w:r w:rsidR="00F4009F" w:rsidRPr="006669A5">
        <w:rPr>
          <w:rFonts w:ascii="Arial" w:hAnsi="Arial"/>
          <w:lang w:val="en-US"/>
        </w:rPr>
        <w:t xml:space="preserve">HORN </w:t>
      </w:r>
      <w:proofErr w:type="spellStart"/>
      <w:r w:rsidR="00F4009F" w:rsidRPr="006669A5">
        <w:rPr>
          <w:rFonts w:ascii="Arial" w:hAnsi="Arial"/>
          <w:lang w:val="en-US"/>
        </w:rPr>
        <w:t>présente</w:t>
      </w:r>
      <w:proofErr w:type="spellEnd"/>
      <w:r w:rsidR="00F4009F" w:rsidRPr="006669A5">
        <w:rPr>
          <w:rFonts w:ascii="Arial" w:hAnsi="Arial"/>
          <w:lang w:val="en-US"/>
        </w:rPr>
        <w:t xml:space="preserve"> à </w:t>
      </w:r>
      <w:proofErr w:type="spellStart"/>
      <w:r w:rsidR="00F4009F" w:rsidRPr="006669A5">
        <w:rPr>
          <w:rFonts w:ascii="Arial" w:hAnsi="Arial"/>
          <w:lang w:val="en-US"/>
        </w:rPr>
        <w:t>Hanovre</w:t>
      </w:r>
      <w:proofErr w:type="spellEnd"/>
      <w:r w:rsidR="00F4009F" w:rsidRPr="006669A5">
        <w:rPr>
          <w:rFonts w:ascii="Arial" w:hAnsi="Arial"/>
          <w:lang w:val="en-US"/>
        </w:rPr>
        <w:t xml:space="preserve">, sur 580 </w:t>
      </w:r>
      <w:proofErr w:type="spellStart"/>
      <w:r w:rsidR="00F4009F" w:rsidRPr="006669A5">
        <w:rPr>
          <w:rFonts w:ascii="Arial" w:hAnsi="Arial"/>
          <w:lang w:val="en-US"/>
        </w:rPr>
        <w:t>mètres</w:t>
      </w:r>
      <w:proofErr w:type="spellEnd"/>
      <w:r w:rsidR="00F4009F" w:rsidRPr="006669A5">
        <w:rPr>
          <w:rFonts w:ascii="Arial" w:hAnsi="Arial"/>
          <w:lang w:val="en-US"/>
        </w:rPr>
        <w:t xml:space="preserve"> </w:t>
      </w:r>
      <w:proofErr w:type="spellStart"/>
      <w:r w:rsidR="00F4009F" w:rsidRPr="006669A5">
        <w:rPr>
          <w:rFonts w:ascii="Arial" w:hAnsi="Arial"/>
          <w:lang w:val="en-US"/>
        </w:rPr>
        <w:t>carrés</w:t>
      </w:r>
      <w:proofErr w:type="spellEnd"/>
      <w:r w:rsidR="00F4009F" w:rsidRPr="006669A5">
        <w:rPr>
          <w:rFonts w:ascii="Arial" w:hAnsi="Arial"/>
          <w:lang w:val="en-US"/>
        </w:rPr>
        <w:t xml:space="preserve">, </w:t>
      </w:r>
      <w:proofErr w:type="spellStart"/>
      <w:r w:rsidR="00F4009F" w:rsidRPr="006669A5">
        <w:rPr>
          <w:rFonts w:ascii="Arial" w:hAnsi="Arial"/>
          <w:lang w:val="en-US"/>
        </w:rPr>
        <w:t>l'usinage</w:t>
      </w:r>
      <w:proofErr w:type="spellEnd"/>
      <w:r w:rsidR="00F4009F" w:rsidRPr="006669A5">
        <w:rPr>
          <w:rFonts w:ascii="Arial" w:hAnsi="Arial"/>
          <w:lang w:val="en-US"/>
        </w:rPr>
        <w:t xml:space="preserve"> à </w:t>
      </w:r>
      <w:proofErr w:type="spellStart"/>
      <w:r w:rsidR="00F4009F" w:rsidRPr="006669A5">
        <w:rPr>
          <w:rFonts w:ascii="Arial" w:hAnsi="Arial"/>
          <w:lang w:val="en-US"/>
        </w:rPr>
        <w:t>l'état</w:t>
      </w:r>
      <w:proofErr w:type="spellEnd"/>
      <w:r w:rsidR="00F4009F" w:rsidRPr="006669A5">
        <w:rPr>
          <w:rFonts w:ascii="Arial" w:hAnsi="Arial"/>
          <w:lang w:val="en-US"/>
        </w:rPr>
        <w:t xml:space="preserve"> </w:t>
      </w:r>
      <w:proofErr w:type="spellStart"/>
      <w:r w:rsidR="00F4009F" w:rsidRPr="006669A5">
        <w:rPr>
          <w:rFonts w:ascii="Arial" w:hAnsi="Arial"/>
          <w:lang w:val="en-US"/>
        </w:rPr>
        <w:t>pur</w:t>
      </w:r>
      <w:proofErr w:type="spellEnd"/>
      <w:r w:rsidR="00F4009F" w:rsidRPr="006669A5">
        <w:rPr>
          <w:rFonts w:ascii="Arial" w:hAnsi="Arial"/>
          <w:lang w:val="en-US"/>
        </w:rPr>
        <w:t>.</w:t>
      </w:r>
    </w:p>
    <w:p w14:paraId="3CA0DFCC" w14:textId="77777777" w:rsidR="000119F4" w:rsidRPr="00A34100" w:rsidRDefault="000119F4" w:rsidP="000119F4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1F4F5DDE" w14:textId="77777777" w:rsidR="00A10F5C" w:rsidRPr="00121AE3" w:rsidRDefault="00A10F5C" w:rsidP="00A10F5C">
      <w:pPr>
        <w:rPr>
          <w:b/>
          <w:lang w:val="en-US"/>
        </w:rPr>
      </w:pPr>
      <w:r>
        <w:rPr>
          <w:noProof/>
        </w:rPr>
        <w:drawing>
          <wp:inline distT="0" distB="0" distL="0" distR="0" wp14:anchorId="6DACB685" wp14:editId="15E2F37F">
            <wp:extent cx="1809750" cy="2714625"/>
            <wp:effectExtent l="0" t="0" r="0" b="952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563" cy="272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0CDCA" w14:textId="0109E211" w:rsidR="00A10F5C" w:rsidRPr="001B59A5" w:rsidRDefault="00A10F5C" w:rsidP="00A10F5C">
      <w:pPr>
        <w:rPr>
          <w:rFonts w:ascii="Arial" w:hAnsi="Arial" w:cs="Arial"/>
          <w:lang w:val="en-US"/>
        </w:rPr>
      </w:pPr>
      <w:r w:rsidRPr="00121AE3">
        <w:rPr>
          <w:rFonts w:ascii="Arial" w:hAnsi="Arial" w:cs="Arial"/>
          <w:b/>
          <w:lang w:val="en-US"/>
        </w:rPr>
        <w:t>Photo:</w:t>
      </w:r>
      <w:r w:rsidR="001B59A5">
        <w:rPr>
          <w:rFonts w:ascii="Arial" w:hAnsi="Arial" w:cs="Arial"/>
          <w:lang w:val="en-US"/>
        </w:rPr>
        <w:t xml:space="preserve"> À </w:t>
      </w:r>
      <w:proofErr w:type="spellStart"/>
      <w:r w:rsidR="001B59A5">
        <w:rPr>
          <w:rFonts w:ascii="Arial" w:hAnsi="Arial" w:cs="Arial"/>
          <w:lang w:val="en-US"/>
        </w:rPr>
        <w:t>l’EMO</w:t>
      </w:r>
      <w:proofErr w:type="spellEnd"/>
      <w:r w:rsidR="001B59A5">
        <w:rPr>
          <w:rFonts w:ascii="Arial" w:hAnsi="Arial" w:cs="Arial"/>
          <w:lang w:val="en-US"/>
        </w:rPr>
        <w:t xml:space="preserve"> </w:t>
      </w:r>
      <w:r w:rsidR="001B59A5" w:rsidRPr="001B59A5">
        <w:rPr>
          <w:rFonts w:ascii="Arial" w:hAnsi="Arial" w:cs="Arial"/>
          <w:lang w:val="en-US"/>
        </w:rPr>
        <w:t xml:space="preserve">Horn </w:t>
      </w:r>
      <w:proofErr w:type="spellStart"/>
      <w:r w:rsidR="001B59A5" w:rsidRPr="001B59A5">
        <w:rPr>
          <w:rFonts w:ascii="Arial" w:hAnsi="Arial" w:cs="Arial"/>
          <w:lang w:val="en-US"/>
        </w:rPr>
        <w:t>présente</w:t>
      </w:r>
      <w:proofErr w:type="spellEnd"/>
      <w:r w:rsidR="001B59A5" w:rsidRPr="001B59A5">
        <w:rPr>
          <w:rFonts w:ascii="Arial" w:hAnsi="Arial" w:cs="Arial"/>
          <w:lang w:val="en-US"/>
        </w:rPr>
        <w:t xml:space="preserve"> de </w:t>
      </w:r>
      <w:proofErr w:type="spellStart"/>
      <w:r w:rsidR="001B59A5" w:rsidRPr="001B59A5">
        <w:rPr>
          <w:rFonts w:ascii="Arial" w:hAnsi="Arial" w:cs="Arial"/>
          <w:lang w:val="en-US"/>
        </w:rPr>
        <w:t>nombreuses</w:t>
      </w:r>
      <w:proofErr w:type="spellEnd"/>
      <w:r w:rsidR="001B59A5" w:rsidRPr="001B59A5">
        <w:rPr>
          <w:rFonts w:ascii="Arial" w:hAnsi="Arial" w:cs="Arial"/>
          <w:lang w:val="en-US"/>
        </w:rPr>
        <w:t xml:space="preserve"> </w:t>
      </w:r>
      <w:proofErr w:type="spellStart"/>
      <w:r w:rsidR="001B59A5" w:rsidRPr="001B59A5">
        <w:rPr>
          <w:rFonts w:ascii="Arial" w:hAnsi="Arial" w:cs="Arial"/>
          <w:lang w:val="en-US"/>
        </w:rPr>
        <w:t>nouveautés</w:t>
      </w:r>
      <w:proofErr w:type="spellEnd"/>
      <w:r w:rsidR="001B59A5" w:rsidRPr="001B59A5">
        <w:rPr>
          <w:rFonts w:ascii="Arial" w:hAnsi="Arial" w:cs="Arial"/>
          <w:lang w:val="en-US"/>
        </w:rPr>
        <w:t xml:space="preserve">. </w:t>
      </w:r>
      <w:r w:rsidR="001B59A5" w:rsidRPr="001B59A5">
        <w:rPr>
          <w:rFonts w:ascii="Arial" w:hAnsi="Arial" w:cs="Arial"/>
          <w:lang w:val="en-US"/>
        </w:rPr>
        <w:t xml:space="preserve">Parmi </w:t>
      </w:r>
      <w:proofErr w:type="spellStart"/>
      <w:r w:rsidR="001B59A5" w:rsidRPr="001B59A5">
        <w:rPr>
          <w:rFonts w:ascii="Arial" w:hAnsi="Arial" w:cs="Arial"/>
          <w:lang w:val="en-US"/>
        </w:rPr>
        <w:t>celles</w:t>
      </w:r>
      <w:proofErr w:type="spellEnd"/>
      <w:r w:rsidR="001B59A5" w:rsidRPr="001B59A5">
        <w:rPr>
          <w:rFonts w:ascii="Arial" w:hAnsi="Arial" w:cs="Arial"/>
          <w:lang w:val="en-US"/>
        </w:rPr>
        <w:t xml:space="preserve">-ci, le </w:t>
      </w:r>
      <w:proofErr w:type="spellStart"/>
      <w:r w:rsidR="001B59A5" w:rsidRPr="001B59A5">
        <w:rPr>
          <w:rFonts w:ascii="Arial" w:hAnsi="Arial" w:cs="Arial"/>
          <w:lang w:val="en-US"/>
        </w:rPr>
        <w:t>système</w:t>
      </w:r>
      <w:proofErr w:type="spellEnd"/>
      <w:r w:rsidR="001B59A5" w:rsidRPr="001B59A5">
        <w:rPr>
          <w:rFonts w:ascii="Arial" w:hAnsi="Arial" w:cs="Arial"/>
          <w:lang w:val="en-US"/>
        </w:rPr>
        <w:t xml:space="preserve"> Mini avec </w:t>
      </w:r>
      <w:proofErr w:type="spellStart"/>
      <w:r w:rsidR="001B59A5" w:rsidRPr="001B59A5">
        <w:rPr>
          <w:rFonts w:ascii="Arial" w:hAnsi="Arial" w:cs="Arial"/>
          <w:lang w:val="en-US"/>
        </w:rPr>
        <w:t>une</w:t>
      </w:r>
      <w:proofErr w:type="spellEnd"/>
      <w:r w:rsidR="001B59A5" w:rsidRPr="001B59A5">
        <w:rPr>
          <w:rFonts w:ascii="Arial" w:hAnsi="Arial" w:cs="Arial"/>
          <w:lang w:val="en-US"/>
        </w:rPr>
        <w:t xml:space="preserve"> </w:t>
      </w:r>
      <w:proofErr w:type="spellStart"/>
      <w:r w:rsidR="001B59A5" w:rsidRPr="001B59A5">
        <w:rPr>
          <w:rFonts w:ascii="Arial" w:hAnsi="Arial" w:cs="Arial"/>
          <w:lang w:val="en-US"/>
        </w:rPr>
        <w:t>géométrie</w:t>
      </w:r>
      <w:proofErr w:type="spellEnd"/>
      <w:r w:rsidR="001B59A5" w:rsidRPr="001B59A5">
        <w:rPr>
          <w:rFonts w:ascii="Arial" w:hAnsi="Arial" w:cs="Arial"/>
          <w:lang w:val="en-US"/>
        </w:rPr>
        <w:t xml:space="preserve"> brise-</w:t>
      </w:r>
      <w:proofErr w:type="spellStart"/>
      <w:r w:rsidR="001B59A5" w:rsidRPr="001B59A5">
        <w:rPr>
          <w:rFonts w:ascii="Arial" w:hAnsi="Arial" w:cs="Arial"/>
          <w:lang w:val="en-US"/>
        </w:rPr>
        <w:t>copeaux</w:t>
      </w:r>
      <w:proofErr w:type="spellEnd"/>
      <w:r w:rsidR="001B59A5">
        <w:rPr>
          <w:rFonts w:ascii="Arial" w:hAnsi="Arial" w:cs="Arial"/>
          <w:lang w:val="en-US"/>
        </w:rPr>
        <w:t>.</w:t>
      </w:r>
    </w:p>
    <w:p w14:paraId="5F738470" w14:textId="77777777" w:rsidR="00A10F5C" w:rsidRPr="00121AE3" w:rsidRDefault="00A10F5C" w:rsidP="00A10F5C">
      <w:pPr>
        <w:rPr>
          <w:rFonts w:ascii="Arial" w:hAnsi="Arial" w:cs="Arial"/>
          <w:lang w:val="en-US"/>
        </w:rPr>
      </w:pPr>
      <w:r w:rsidRPr="00121AE3">
        <w:rPr>
          <w:rFonts w:ascii="Arial" w:hAnsi="Arial" w:cs="Arial"/>
          <w:lang w:val="en-US"/>
        </w:rPr>
        <w:t>Source: Horn/Sauermann</w:t>
      </w:r>
    </w:p>
    <w:p w14:paraId="02B65DDE" w14:textId="5A2B3631" w:rsidR="000119F4" w:rsidRPr="001B59A5" w:rsidRDefault="000119F4" w:rsidP="000119F4">
      <w:pPr>
        <w:rPr>
          <w:rFonts w:ascii="Arial" w:hAnsi="Arial" w:cs="Arial"/>
          <w:lang w:val="en-US"/>
        </w:rPr>
      </w:pPr>
    </w:p>
    <w:p w14:paraId="46CAD423" w14:textId="18643DEF" w:rsidR="00E22D91" w:rsidRPr="001B59A5" w:rsidRDefault="00E22D91" w:rsidP="000119F4">
      <w:pPr>
        <w:rPr>
          <w:rFonts w:ascii="Arial" w:hAnsi="Arial" w:cs="Arial"/>
          <w:lang w:val="en-US"/>
        </w:rPr>
      </w:pPr>
    </w:p>
    <w:p w14:paraId="58A8A8D7" w14:textId="77777777" w:rsidR="00A10F5C" w:rsidRPr="001B59A5" w:rsidRDefault="00A10F5C" w:rsidP="000119F4">
      <w:pPr>
        <w:rPr>
          <w:rFonts w:ascii="Arial" w:hAnsi="Arial" w:cs="Arial"/>
          <w:lang w:val="en-US"/>
        </w:rPr>
      </w:pPr>
    </w:p>
    <w:p w14:paraId="293BCF70" w14:textId="77777777" w:rsidR="00257F05" w:rsidRPr="000119F4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0119F4">
        <w:rPr>
          <w:rFonts w:ascii="Arial" w:hAnsi="Arial" w:cs="Arial"/>
        </w:rPr>
        <w:lastRenderedPageBreak/>
        <w:t xml:space="preserve">Responsable des </w:t>
      </w:r>
      <w:proofErr w:type="spellStart"/>
      <w:r w:rsidRPr="000119F4">
        <w:rPr>
          <w:rFonts w:ascii="Arial" w:hAnsi="Arial" w:cs="Arial"/>
        </w:rPr>
        <w:t>demandes</w:t>
      </w:r>
      <w:proofErr w:type="spellEnd"/>
      <w:r w:rsidRPr="000119F4">
        <w:rPr>
          <w:rFonts w:ascii="Arial" w:hAnsi="Arial" w:cs="Arial"/>
        </w:rPr>
        <w:t xml:space="preserve"> de </w:t>
      </w:r>
      <w:proofErr w:type="spellStart"/>
      <w:r w:rsidRPr="000119F4">
        <w:rPr>
          <w:rFonts w:ascii="Arial" w:hAnsi="Arial" w:cs="Arial"/>
        </w:rPr>
        <w:t>précisions</w:t>
      </w:r>
      <w:proofErr w:type="spellEnd"/>
      <w:r w:rsidRPr="000119F4">
        <w:rPr>
          <w:rFonts w:ascii="Arial" w:hAnsi="Arial" w:cs="Arial"/>
        </w:rPr>
        <w:t xml:space="preserve">: </w:t>
      </w:r>
    </w:p>
    <w:p w14:paraId="7691C198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Hartmetall-Werkzeugfabrik Paul Horn GmbH</w:t>
      </w:r>
    </w:p>
    <w:p w14:paraId="50BCE71E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14:paraId="79FB5052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Chargé</w:t>
      </w:r>
      <w:proofErr w:type="spellEnd"/>
      <w:r>
        <w:rPr>
          <w:rFonts w:ascii="Arial" w:hAnsi="Arial" w:cs="Arial"/>
        </w:rPr>
        <w:t xml:space="preserve"> de presse</w:t>
      </w:r>
    </w:p>
    <w:p w14:paraId="3945659B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14:paraId="3657C30D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5FE29819" w14:textId="77777777"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12F1D0C6" w14:textId="77777777" w:rsidR="009E62C1" w:rsidRPr="00D12FCB" w:rsidRDefault="009E62C1" w:rsidP="009E62C1">
      <w:pPr>
        <w:spacing w:line="360" w:lineRule="auto"/>
        <w:rPr>
          <w:rFonts w:ascii="Arial" w:hAnsi="Arial" w:cs="Arial"/>
          <w:lang w:val="en-US"/>
        </w:rPr>
      </w:pPr>
    </w:p>
    <w:p w14:paraId="61E2FFAA" w14:textId="77777777"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5C76FE63" w14:textId="77777777" w:rsidR="00257F05" w:rsidRPr="00D12FCB" w:rsidRDefault="00257F05" w:rsidP="000119F4">
      <w:pPr>
        <w:rPr>
          <w:rFonts w:ascii="Arial" w:hAnsi="Arial" w:cs="Arial"/>
          <w:lang w:val="en-US"/>
        </w:rPr>
      </w:pPr>
    </w:p>
    <w:sectPr w:rsidR="00257F05" w:rsidRPr="00D12FCB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0B8CB" w14:textId="77777777" w:rsidR="00034C22" w:rsidRDefault="00034C22" w:rsidP="00925DB2">
      <w:pPr>
        <w:spacing w:after="0" w:line="240" w:lineRule="auto"/>
      </w:pPr>
      <w:r>
        <w:separator/>
      </w:r>
    </w:p>
  </w:endnote>
  <w:endnote w:type="continuationSeparator" w:id="0">
    <w:p w14:paraId="33826C80" w14:textId="77777777" w:rsidR="00034C22" w:rsidRDefault="00034C22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0AC54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3F700BE6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41A8B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43BB0942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9888D" w14:textId="77777777" w:rsidR="00034C22" w:rsidRDefault="00034C22" w:rsidP="00925DB2">
      <w:pPr>
        <w:spacing w:after="0" w:line="240" w:lineRule="auto"/>
      </w:pPr>
      <w:r>
        <w:separator/>
      </w:r>
    </w:p>
  </w:footnote>
  <w:footnote w:type="continuationSeparator" w:id="0">
    <w:p w14:paraId="78D0129A" w14:textId="77777777" w:rsidR="00034C22" w:rsidRDefault="00034C22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DA6E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C38B31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63BB55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BA90D7E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F7785C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753BF1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2D6BE1C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347E91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8C6555F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BC626EC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11298EE8" wp14:editId="025C1122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5734B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384D6BF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1A2F1057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1A92A0D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6320E2A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2109F755" wp14:editId="16623147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55"/>
    <w:rsid w:val="000034D9"/>
    <w:rsid w:val="000119F4"/>
    <w:rsid w:val="00014CB7"/>
    <w:rsid w:val="0002151F"/>
    <w:rsid w:val="000327A8"/>
    <w:rsid w:val="00033E12"/>
    <w:rsid w:val="00034C22"/>
    <w:rsid w:val="000370FD"/>
    <w:rsid w:val="00043946"/>
    <w:rsid w:val="00073771"/>
    <w:rsid w:val="00082712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B59A5"/>
    <w:rsid w:val="001D3FDF"/>
    <w:rsid w:val="001E6C8C"/>
    <w:rsid w:val="001F0082"/>
    <w:rsid w:val="00233FBE"/>
    <w:rsid w:val="00255304"/>
    <w:rsid w:val="00257F05"/>
    <w:rsid w:val="002A0FBC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64E5C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C5298"/>
    <w:rsid w:val="005D5A48"/>
    <w:rsid w:val="005E299E"/>
    <w:rsid w:val="005E62B9"/>
    <w:rsid w:val="00613420"/>
    <w:rsid w:val="00617E9D"/>
    <w:rsid w:val="00636ABA"/>
    <w:rsid w:val="00650455"/>
    <w:rsid w:val="006669A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807CF"/>
    <w:rsid w:val="008A1283"/>
    <w:rsid w:val="008A2C90"/>
    <w:rsid w:val="008D6D9E"/>
    <w:rsid w:val="008E6293"/>
    <w:rsid w:val="008F78CE"/>
    <w:rsid w:val="00903207"/>
    <w:rsid w:val="00904397"/>
    <w:rsid w:val="009123B9"/>
    <w:rsid w:val="0091455E"/>
    <w:rsid w:val="0091518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10F5C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33D9"/>
    <w:rsid w:val="00C543FD"/>
    <w:rsid w:val="00C60406"/>
    <w:rsid w:val="00C60E5C"/>
    <w:rsid w:val="00C641DC"/>
    <w:rsid w:val="00C67D46"/>
    <w:rsid w:val="00C74A47"/>
    <w:rsid w:val="00C848B8"/>
    <w:rsid w:val="00CB138C"/>
    <w:rsid w:val="00CC4269"/>
    <w:rsid w:val="00CE3FC3"/>
    <w:rsid w:val="00D12FCB"/>
    <w:rsid w:val="00D22E76"/>
    <w:rsid w:val="00D62E01"/>
    <w:rsid w:val="00DA4DF2"/>
    <w:rsid w:val="00DA4F95"/>
    <w:rsid w:val="00DA5C2F"/>
    <w:rsid w:val="00DC36B0"/>
    <w:rsid w:val="00DD4B1C"/>
    <w:rsid w:val="00DE22B7"/>
    <w:rsid w:val="00E0265F"/>
    <w:rsid w:val="00E22D8A"/>
    <w:rsid w:val="00E22D91"/>
    <w:rsid w:val="00E4482E"/>
    <w:rsid w:val="00E44CBF"/>
    <w:rsid w:val="00E47F2A"/>
    <w:rsid w:val="00E5286A"/>
    <w:rsid w:val="00E86700"/>
    <w:rsid w:val="00EC7570"/>
    <w:rsid w:val="00EF64CF"/>
    <w:rsid w:val="00F103BF"/>
    <w:rsid w:val="00F11892"/>
    <w:rsid w:val="00F15E1F"/>
    <w:rsid w:val="00F4009F"/>
    <w:rsid w:val="00F46249"/>
    <w:rsid w:val="00F46FB3"/>
    <w:rsid w:val="00F53BFD"/>
    <w:rsid w:val="00F54949"/>
    <w:rsid w:val="00F739CB"/>
    <w:rsid w:val="00F82B4E"/>
    <w:rsid w:val="00F82CF0"/>
    <w:rsid w:val="00F91EEC"/>
    <w:rsid w:val="00FA7917"/>
    <w:rsid w:val="00FB21CF"/>
    <w:rsid w:val="00FB401E"/>
    <w:rsid w:val="00FC073A"/>
    <w:rsid w:val="00FE5EB2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FCEBFC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30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493</Words>
  <Characters>3109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3595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24</cp:revision>
  <cp:lastPrinted>2015-02-20T10:59:00Z</cp:lastPrinted>
  <dcterms:created xsi:type="dcterms:W3CDTF">2019-01-31T08:53:00Z</dcterms:created>
  <dcterms:modified xsi:type="dcterms:W3CDTF">2025-08-01T09:25:00Z</dcterms:modified>
</cp:coreProperties>
</file>